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E858A" w14:textId="77777777" w:rsidR="00307933" w:rsidRDefault="00307933">
      <w:pPr>
        <w:pStyle w:val="Textoindependiente"/>
        <w:spacing w:before="1"/>
        <w:rPr>
          <w:rFonts w:ascii="Times New Roman"/>
          <w:b w:val="0"/>
        </w:rPr>
      </w:pPr>
    </w:p>
    <w:p w14:paraId="22E5B77B" w14:textId="13A266AA" w:rsidR="00307933" w:rsidRDefault="00296C88">
      <w:pPr>
        <w:pStyle w:val="Ttulo1"/>
        <w:spacing w:line="273" w:lineRule="exact"/>
        <w:ind w:left="74" w:right="30"/>
        <w:jc w:val="center"/>
        <w:rPr>
          <w:spacing w:val="-2"/>
        </w:rPr>
      </w:pPr>
      <w:r>
        <w:t>INFORME</w:t>
      </w:r>
      <w:r w:rsidR="00242234">
        <w:rPr>
          <w:spacing w:val="-7"/>
        </w:rPr>
        <w:t xml:space="preserve"> </w:t>
      </w:r>
      <w:r w:rsidR="00242234">
        <w:rPr>
          <w:spacing w:val="-2"/>
        </w:rPr>
        <w:t>REUNIÓN</w:t>
      </w:r>
    </w:p>
    <w:p w14:paraId="6D528A9A" w14:textId="77777777" w:rsidR="00DB2267" w:rsidRDefault="00DB2267">
      <w:pPr>
        <w:pStyle w:val="Ttulo1"/>
        <w:spacing w:line="273" w:lineRule="exact"/>
        <w:ind w:left="74" w:right="30"/>
        <w:jc w:val="center"/>
      </w:pPr>
    </w:p>
    <w:p w14:paraId="61BCB3F0" w14:textId="301B2E28" w:rsidR="00307933" w:rsidRDefault="00AF2379">
      <w:pPr>
        <w:spacing w:line="273" w:lineRule="exact"/>
        <w:ind w:left="74"/>
        <w:jc w:val="center"/>
        <w:rPr>
          <w:rFonts w:ascii="Arial MT" w:hAnsi="Arial MT"/>
          <w:sz w:val="24"/>
        </w:rPr>
      </w:pPr>
      <w:r w:rsidRPr="00AF2379">
        <w:rPr>
          <w:rFonts w:ascii="Arial MT" w:hAnsi="Arial MT"/>
          <w:sz w:val="24"/>
        </w:rPr>
        <w:t>Sesión No. 27 del Comité Técnico de Energía – FTSP</w:t>
      </w:r>
    </w:p>
    <w:p w14:paraId="1F4FD841" w14:textId="77777777" w:rsidR="00307933" w:rsidRDefault="00307933">
      <w:pPr>
        <w:pStyle w:val="Textoindependiente"/>
        <w:spacing w:before="168"/>
        <w:rPr>
          <w:rFonts w:ascii="Arial MT"/>
          <w:b w:val="0"/>
        </w:rPr>
      </w:pPr>
    </w:p>
    <w:p w14:paraId="5527F5D3" w14:textId="599B5E4E" w:rsidR="00307933" w:rsidRDefault="00242234">
      <w:pPr>
        <w:pStyle w:val="Textoindependiente"/>
        <w:spacing w:before="1"/>
        <w:ind w:left="121"/>
      </w:pPr>
      <w:r>
        <w:rPr>
          <w:spacing w:val="-2"/>
        </w:rPr>
        <w:t>Ciudad:</w:t>
      </w:r>
      <w:r w:rsidR="00412B49">
        <w:rPr>
          <w:spacing w:val="-2"/>
        </w:rPr>
        <w:t xml:space="preserve">                   </w:t>
      </w:r>
      <w:bookmarkStart w:id="0" w:name="_Hlk212039468"/>
      <w:r w:rsidR="00296C88">
        <w:rPr>
          <w:spacing w:val="-2"/>
        </w:rPr>
        <w:t xml:space="preserve">   </w:t>
      </w:r>
      <w:r w:rsidR="00412B49">
        <w:rPr>
          <w:spacing w:val="-2"/>
        </w:rPr>
        <w:t>Bogotá D.C.</w:t>
      </w:r>
      <w:bookmarkEnd w:id="0"/>
    </w:p>
    <w:p w14:paraId="18A82E0C" w14:textId="1C1E8E3A" w:rsidR="00296C88" w:rsidRDefault="00296C88" w:rsidP="00296C88">
      <w:pPr>
        <w:pStyle w:val="Textoindependiente"/>
        <w:spacing w:before="264"/>
        <w:ind w:left="121"/>
        <w:rPr>
          <w:b w:val="0"/>
          <w:bCs w:val="0"/>
          <w:spacing w:val="-2"/>
        </w:rPr>
      </w:pPr>
      <w:r>
        <w:rPr>
          <w:spacing w:val="-2"/>
        </w:rPr>
        <w:t>Modalidad</w:t>
      </w:r>
      <w:r w:rsidR="00242234">
        <w:rPr>
          <w:spacing w:val="-2"/>
        </w:rPr>
        <w:t>:</w:t>
      </w:r>
      <w:r w:rsidR="00412B49">
        <w:rPr>
          <w:spacing w:val="-2"/>
        </w:rPr>
        <w:t xml:space="preserve">            </w:t>
      </w:r>
      <w:r>
        <w:rPr>
          <w:spacing w:val="-2"/>
        </w:rPr>
        <w:t xml:space="preserve">    </w:t>
      </w:r>
      <w:r w:rsidR="00412B49">
        <w:rPr>
          <w:spacing w:val="-2"/>
        </w:rPr>
        <w:t xml:space="preserve"> </w:t>
      </w:r>
      <w:r w:rsidRPr="00296C88">
        <w:rPr>
          <w:b w:val="0"/>
          <w:bCs w:val="0"/>
          <w:spacing w:val="-2"/>
        </w:rPr>
        <w:t>Virtual</w:t>
      </w:r>
    </w:p>
    <w:p w14:paraId="57A2C39E" w14:textId="03F2FE9D" w:rsidR="00296C88" w:rsidRPr="00296C88" w:rsidRDefault="00296C88" w:rsidP="00296C88">
      <w:pPr>
        <w:pStyle w:val="Textoindependiente"/>
        <w:spacing w:before="264"/>
        <w:ind w:left="121"/>
        <w:rPr>
          <w:b w:val="0"/>
          <w:bCs w:val="0"/>
          <w:spacing w:val="-2"/>
        </w:rPr>
      </w:pPr>
      <w:r w:rsidRPr="00296C88">
        <w:rPr>
          <w:spacing w:val="-2"/>
        </w:rPr>
        <w:t>Instancia:</w:t>
      </w:r>
      <w:r w:rsidRPr="00296C88">
        <w:rPr>
          <w:b w:val="0"/>
          <w:bCs w:val="0"/>
          <w:spacing w:val="-2"/>
        </w:rPr>
        <w:t xml:space="preserve"> </w:t>
      </w:r>
      <w:r>
        <w:rPr>
          <w:b w:val="0"/>
          <w:bCs w:val="0"/>
          <w:spacing w:val="-2"/>
        </w:rPr>
        <w:t xml:space="preserve">                  </w:t>
      </w:r>
      <w:r w:rsidRPr="00296C88">
        <w:rPr>
          <w:b w:val="0"/>
          <w:bCs w:val="0"/>
          <w:spacing w:val="-2"/>
        </w:rPr>
        <w:t>Comité Técnico de Energía – Fondo Todos Somos PAZcífico (FTSP)</w:t>
      </w:r>
    </w:p>
    <w:p w14:paraId="10B10399" w14:textId="41C5D7F8" w:rsidR="00307933" w:rsidRPr="00296C88" w:rsidRDefault="00242234" w:rsidP="00296C88">
      <w:pPr>
        <w:tabs>
          <w:tab w:val="left" w:pos="2253"/>
        </w:tabs>
        <w:spacing w:before="265"/>
        <w:ind w:left="121"/>
        <w:rPr>
          <w:rFonts w:ascii="Arial MT" w:hAnsi="Arial MT"/>
          <w:sz w:val="24"/>
        </w:rPr>
      </w:pPr>
      <w:r>
        <w:rPr>
          <w:b/>
          <w:spacing w:val="-2"/>
          <w:sz w:val="24"/>
        </w:rPr>
        <w:t>Fecha:</w:t>
      </w:r>
      <w:r>
        <w:rPr>
          <w:b/>
          <w:sz w:val="24"/>
        </w:rPr>
        <w:tab/>
      </w:r>
      <w:bookmarkStart w:id="1" w:name="_Hlk212039497"/>
      <w:r w:rsidR="00296C88">
        <w:rPr>
          <w:b/>
          <w:sz w:val="24"/>
        </w:rPr>
        <w:t xml:space="preserve">   </w:t>
      </w:r>
      <w:r w:rsidR="00296C88">
        <w:rPr>
          <w:rFonts w:ascii="Arial MT" w:hAnsi="Arial MT"/>
          <w:sz w:val="24"/>
        </w:rPr>
        <w:t>9</w:t>
      </w:r>
      <w:r w:rsidR="001F0172">
        <w:rPr>
          <w:rFonts w:ascii="Arial MT" w:hAnsi="Arial MT"/>
          <w:sz w:val="24"/>
        </w:rPr>
        <w:t xml:space="preserve"> de </w:t>
      </w:r>
      <w:r w:rsidR="00296C88">
        <w:rPr>
          <w:rFonts w:ascii="Arial MT" w:hAnsi="Arial MT"/>
          <w:sz w:val="24"/>
        </w:rPr>
        <w:t>diciembre</w:t>
      </w:r>
      <w:r w:rsidR="001F0172">
        <w:rPr>
          <w:rFonts w:ascii="Arial MT" w:hAnsi="Arial MT"/>
          <w:sz w:val="24"/>
        </w:rPr>
        <w:t xml:space="preserve"> </w:t>
      </w:r>
      <w:r w:rsidR="00412B49">
        <w:rPr>
          <w:rFonts w:ascii="Arial MT" w:hAnsi="Arial MT"/>
          <w:sz w:val="24"/>
        </w:rPr>
        <w:t>de</w:t>
      </w:r>
      <w:r w:rsidR="001F0172">
        <w:rPr>
          <w:rFonts w:ascii="Arial MT" w:hAnsi="Arial MT"/>
          <w:sz w:val="24"/>
        </w:rPr>
        <w:t>l</w:t>
      </w:r>
      <w:r w:rsidR="00412B49">
        <w:rPr>
          <w:rFonts w:ascii="Arial MT" w:hAnsi="Arial MT"/>
          <w:sz w:val="24"/>
        </w:rPr>
        <w:t xml:space="preserve"> 2025</w:t>
      </w:r>
      <w:bookmarkEnd w:id="1"/>
    </w:p>
    <w:p w14:paraId="19AFB6C1" w14:textId="5DFB121E" w:rsidR="00296C88" w:rsidRDefault="00296C88">
      <w:pPr>
        <w:tabs>
          <w:tab w:val="left" w:pos="2253"/>
          <w:tab w:val="left" w:pos="3875"/>
          <w:tab w:val="left" w:pos="5317"/>
        </w:tabs>
        <w:spacing w:before="249"/>
        <w:ind w:left="121"/>
        <w:rPr>
          <w:rFonts w:ascii="Arial MT"/>
          <w:sz w:val="24"/>
        </w:rPr>
      </w:pPr>
      <w:r w:rsidRPr="00296C88">
        <w:rPr>
          <w:rFonts w:ascii="Arial MT"/>
          <w:b/>
          <w:bCs/>
          <w:sz w:val="24"/>
        </w:rPr>
        <w:t>Secretar</w:t>
      </w:r>
      <w:r w:rsidRPr="00296C88">
        <w:rPr>
          <w:rFonts w:ascii="Arial MT"/>
          <w:b/>
          <w:bCs/>
          <w:sz w:val="24"/>
        </w:rPr>
        <w:t>í</w:t>
      </w:r>
      <w:r w:rsidRPr="00296C88">
        <w:rPr>
          <w:rFonts w:ascii="Arial MT"/>
          <w:b/>
          <w:bCs/>
          <w:sz w:val="24"/>
        </w:rPr>
        <w:t>a T</w:t>
      </w:r>
      <w:r w:rsidRPr="00296C88">
        <w:rPr>
          <w:rFonts w:ascii="Arial MT"/>
          <w:b/>
          <w:bCs/>
          <w:sz w:val="24"/>
        </w:rPr>
        <w:t>é</w:t>
      </w:r>
      <w:r w:rsidRPr="00296C88">
        <w:rPr>
          <w:rFonts w:ascii="Arial MT"/>
          <w:b/>
          <w:bCs/>
          <w:sz w:val="24"/>
        </w:rPr>
        <w:t>cnica:</w:t>
      </w:r>
      <w:r w:rsidRPr="00296C88">
        <w:rPr>
          <w:rFonts w:ascii="Arial MT"/>
          <w:sz w:val="24"/>
        </w:rPr>
        <w:t xml:space="preserve"> </w:t>
      </w:r>
      <w:r>
        <w:rPr>
          <w:rFonts w:ascii="Arial MT"/>
          <w:sz w:val="24"/>
        </w:rPr>
        <w:t xml:space="preserve"> </w:t>
      </w:r>
      <w:r w:rsidRPr="00296C88">
        <w:rPr>
          <w:rFonts w:ascii="Arial MT"/>
          <w:sz w:val="24"/>
        </w:rPr>
        <w:t>Fondo Todos Somos PAZc</w:t>
      </w:r>
      <w:r w:rsidRPr="00296C88">
        <w:rPr>
          <w:rFonts w:ascii="Arial MT"/>
          <w:sz w:val="24"/>
        </w:rPr>
        <w:t>í</w:t>
      </w:r>
      <w:r w:rsidRPr="00296C88">
        <w:rPr>
          <w:rFonts w:ascii="Arial MT"/>
          <w:sz w:val="24"/>
        </w:rPr>
        <w:t>fico</w:t>
      </w:r>
    </w:p>
    <w:p w14:paraId="71E3C013" w14:textId="77777777" w:rsidR="00307933" w:rsidRDefault="00307933">
      <w:pPr>
        <w:pStyle w:val="Textoindependiente"/>
        <w:spacing w:before="259"/>
        <w:rPr>
          <w:rFonts w:ascii="Arial MT"/>
          <w:b w:val="0"/>
        </w:rPr>
      </w:pPr>
    </w:p>
    <w:p w14:paraId="2853C0EC" w14:textId="77777777" w:rsidR="00F7366D" w:rsidRDefault="00F7366D" w:rsidP="00F7366D">
      <w:pPr>
        <w:pStyle w:val="Textoindependiente"/>
        <w:spacing w:line="273" w:lineRule="exact"/>
        <w:rPr>
          <w:b w:val="0"/>
          <w:bCs w:val="0"/>
        </w:rPr>
      </w:pPr>
    </w:p>
    <w:p w14:paraId="72217177" w14:textId="77777777" w:rsidR="001F0172" w:rsidRDefault="001F0172" w:rsidP="00412B49">
      <w:pPr>
        <w:pStyle w:val="Textoindependiente"/>
        <w:spacing w:line="273" w:lineRule="exact"/>
        <w:rPr>
          <w:b w:val="0"/>
          <w:bCs w:val="0"/>
        </w:rPr>
      </w:pPr>
    </w:p>
    <w:p w14:paraId="5FA7ED67" w14:textId="4CF42E53" w:rsidR="001F0172" w:rsidRPr="001F0172" w:rsidRDefault="001F0172" w:rsidP="00296C88">
      <w:pPr>
        <w:pStyle w:val="Ttulo1"/>
        <w:numPr>
          <w:ilvl w:val="0"/>
          <w:numId w:val="1"/>
        </w:numPr>
      </w:pPr>
      <w:r>
        <w:rPr>
          <w:spacing w:val="-2"/>
        </w:rPr>
        <w:t>OBJETO DE LA REUNION</w:t>
      </w:r>
    </w:p>
    <w:p w14:paraId="237E1B01" w14:textId="77777777" w:rsidR="001F0172" w:rsidRDefault="001F0172" w:rsidP="00412B49">
      <w:pPr>
        <w:pStyle w:val="Textoindependiente"/>
        <w:spacing w:line="273" w:lineRule="exact"/>
        <w:rPr>
          <w:b w:val="0"/>
          <w:bCs w:val="0"/>
        </w:rPr>
      </w:pPr>
    </w:p>
    <w:p w14:paraId="67410C81" w14:textId="3E7B4B63" w:rsidR="001F3C55" w:rsidRDefault="00296C88" w:rsidP="00412B49">
      <w:pPr>
        <w:pStyle w:val="Textoindependiente"/>
        <w:spacing w:line="273" w:lineRule="exact"/>
        <w:rPr>
          <w:b w:val="0"/>
          <w:bCs w:val="0"/>
        </w:rPr>
      </w:pPr>
      <w:r w:rsidRPr="00296C88">
        <w:rPr>
          <w:b w:val="0"/>
          <w:bCs w:val="0"/>
        </w:rPr>
        <w:t xml:space="preserve">Analizar y discutir la presentación y eventual aprobación del proyecto de implementación de sistemas de generación de energía eléctrica con paneles solares fotovoltaicos unifamiliares en el municipio de </w:t>
      </w:r>
      <w:proofErr w:type="spellStart"/>
      <w:r w:rsidRPr="00296C88">
        <w:rPr>
          <w:b w:val="0"/>
          <w:bCs w:val="0"/>
        </w:rPr>
        <w:t>Unguía</w:t>
      </w:r>
      <w:proofErr w:type="spellEnd"/>
      <w:r w:rsidRPr="00296C88">
        <w:rPr>
          <w:b w:val="0"/>
          <w:bCs w:val="0"/>
        </w:rPr>
        <w:t>, departamento del Chocó, así como resolver inquietudes técnicas, financieras y normativas planteadas por los miembros del Comité Técnico.</w:t>
      </w:r>
    </w:p>
    <w:p w14:paraId="35D87912" w14:textId="77777777" w:rsidR="00296C88" w:rsidRPr="001F0172" w:rsidRDefault="00296C88" w:rsidP="00412B49">
      <w:pPr>
        <w:pStyle w:val="Textoindependiente"/>
        <w:spacing w:line="273" w:lineRule="exact"/>
        <w:rPr>
          <w:b w:val="0"/>
          <w:bCs w:val="0"/>
          <w:lang w:val="es-CO"/>
        </w:rPr>
      </w:pPr>
    </w:p>
    <w:p w14:paraId="22D9CE7E" w14:textId="77777777" w:rsidR="001F0172" w:rsidRPr="00412B49" w:rsidRDefault="001F0172" w:rsidP="00412B49">
      <w:pPr>
        <w:pStyle w:val="Textoindependiente"/>
        <w:spacing w:line="273" w:lineRule="exact"/>
        <w:rPr>
          <w:b w:val="0"/>
          <w:bCs w:val="0"/>
        </w:rPr>
      </w:pPr>
    </w:p>
    <w:p w14:paraId="3E4E284B" w14:textId="5CD75C13" w:rsidR="00307933" w:rsidRDefault="00296C88" w:rsidP="00296C88">
      <w:pPr>
        <w:pStyle w:val="Ttulo1"/>
        <w:numPr>
          <w:ilvl w:val="0"/>
          <w:numId w:val="1"/>
        </w:numPr>
      </w:pPr>
      <w:r w:rsidRPr="00296C88">
        <w:rPr>
          <w:spacing w:val="-2"/>
        </w:rPr>
        <w:t>VERIFICACIÓN DE QUÓRUM Y APERTURA</w:t>
      </w:r>
    </w:p>
    <w:p w14:paraId="4346339B" w14:textId="77777777" w:rsidR="00E036DD" w:rsidRDefault="00E036DD" w:rsidP="00E036DD">
      <w:pPr>
        <w:pStyle w:val="TableParagraph"/>
        <w:rPr>
          <w:sz w:val="24"/>
          <w:szCs w:val="24"/>
        </w:rPr>
      </w:pPr>
    </w:p>
    <w:p w14:paraId="47BFC11D" w14:textId="77777777" w:rsidR="00296C88" w:rsidRPr="00296C88" w:rsidRDefault="00296C88" w:rsidP="00296C88">
      <w:pPr>
        <w:pStyle w:val="Textoindependiente"/>
        <w:spacing w:before="168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La Secretaría Técnica realizó el llamado a lista de las entidades integrantes del Comité, confirmando la presencia de delegados del:</w:t>
      </w:r>
    </w:p>
    <w:p w14:paraId="22603F44" w14:textId="77777777" w:rsidR="00296C88" w:rsidRPr="00296C88" w:rsidRDefault="00296C88" w:rsidP="005A44C7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Ministerio de Minas y Energía</w:t>
      </w:r>
    </w:p>
    <w:p w14:paraId="6167E35A" w14:textId="77777777" w:rsidR="00296C88" w:rsidRPr="00296C88" w:rsidRDefault="00296C88" w:rsidP="005A44C7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Unidad de Planeación Minero Energética – UPME</w:t>
      </w:r>
    </w:p>
    <w:p w14:paraId="6989D0C1" w14:textId="77777777" w:rsidR="00296C88" w:rsidRPr="00296C88" w:rsidRDefault="00296C88" w:rsidP="005A44C7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Departamento Nacional de Planeación – DNP</w:t>
      </w:r>
    </w:p>
    <w:p w14:paraId="671A6CE1" w14:textId="77777777" w:rsidR="00296C88" w:rsidRPr="00296C88" w:rsidRDefault="00296C88" w:rsidP="005A44C7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 xml:space="preserve">Equipo Ejecutor del Fondo Todos Somos </w:t>
      </w:r>
      <w:proofErr w:type="spellStart"/>
      <w:r w:rsidRPr="00296C88">
        <w:rPr>
          <w:b w:val="0"/>
          <w:bCs w:val="0"/>
          <w:lang w:val="es-CO"/>
        </w:rPr>
        <w:t>PAZcífico</w:t>
      </w:r>
      <w:proofErr w:type="spellEnd"/>
    </w:p>
    <w:p w14:paraId="6B4BF620" w14:textId="34EE0730" w:rsidR="00307933" w:rsidRDefault="00296C88" w:rsidP="00622951">
      <w:pPr>
        <w:pStyle w:val="Textoindependiente"/>
        <w:spacing w:before="168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Verificado el quórum reglamentario, se dio inicio formal a la sesión, conforme al reglamento operativo del Comité Técnico de Energía</w:t>
      </w:r>
      <w:r>
        <w:rPr>
          <w:b w:val="0"/>
          <w:bCs w:val="0"/>
          <w:lang w:val="es-CO"/>
        </w:rPr>
        <w:t>.</w:t>
      </w:r>
    </w:p>
    <w:p w14:paraId="2CAE89C3" w14:textId="77777777" w:rsidR="000B19FD" w:rsidRPr="000B19FD" w:rsidRDefault="000B19FD" w:rsidP="00622951">
      <w:pPr>
        <w:pStyle w:val="Textoindependiente"/>
        <w:spacing w:before="168"/>
        <w:rPr>
          <w:b w:val="0"/>
          <w:bCs w:val="0"/>
          <w:lang w:val="es-CO"/>
        </w:rPr>
      </w:pPr>
    </w:p>
    <w:p w14:paraId="36DA395F" w14:textId="77777777" w:rsidR="00296C88" w:rsidRDefault="00296C88" w:rsidP="00622951">
      <w:pPr>
        <w:pStyle w:val="Textoindependiente"/>
        <w:spacing w:before="168"/>
        <w:rPr>
          <w:b w:val="0"/>
          <w:bCs w:val="0"/>
        </w:rPr>
      </w:pPr>
    </w:p>
    <w:p w14:paraId="3181EC88" w14:textId="3EE7C758" w:rsidR="00622951" w:rsidRPr="00296C88" w:rsidRDefault="000B19FD" w:rsidP="00296C88">
      <w:pPr>
        <w:pStyle w:val="Ttulo1"/>
        <w:numPr>
          <w:ilvl w:val="0"/>
          <w:numId w:val="1"/>
        </w:numPr>
        <w:rPr>
          <w:spacing w:val="-2"/>
        </w:rPr>
      </w:pPr>
      <w:r w:rsidRPr="000B19FD">
        <w:rPr>
          <w:spacing w:val="-2"/>
        </w:rPr>
        <w:t>APROBACIÓN DEL ORDEN DEL DÍA</w:t>
      </w:r>
    </w:p>
    <w:p w14:paraId="63A3A90E" w14:textId="77777777" w:rsidR="00307933" w:rsidRPr="00296C88" w:rsidRDefault="00307933">
      <w:pPr>
        <w:pStyle w:val="Textoindependiente"/>
        <w:spacing w:before="104"/>
        <w:rPr>
          <w:b w:val="0"/>
          <w:bCs w:val="0"/>
          <w:lang w:val="es-CO"/>
        </w:rPr>
      </w:pPr>
    </w:p>
    <w:p w14:paraId="1051F740" w14:textId="2ED4DD94" w:rsidR="00701FC0" w:rsidRPr="00296C88" w:rsidRDefault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Se aclaró que la sesión correspondía al Comité Técnico de Energía y no al Comité Directivo. Una vez realizada la precisión, los miembros manifestaron su conformidad y se aprobó el orden del día propuesto.</w:t>
      </w:r>
    </w:p>
    <w:p w14:paraId="2B95E4E8" w14:textId="77777777" w:rsidR="00296C88" w:rsidRPr="00296C88" w:rsidRDefault="00296C88">
      <w:pPr>
        <w:pStyle w:val="Textoindependiente"/>
        <w:spacing w:before="104"/>
        <w:rPr>
          <w:b w:val="0"/>
          <w:bCs w:val="0"/>
          <w:lang w:val="es-CO"/>
        </w:rPr>
      </w:pPr>
    </w:p>
    <w:p w14:paraId="4A7F2991" w14:textId="77777777" w:rsidR="00296C88" w:rsidRDefault="00296C88">
      <w:pPr>
        <w:pStyle w:val="Textoindependiente"/>
        <w:spacing w:before="104"/>
        <w:rPr>
          <w:rFonts w:ascii="Arial MT"/>
          <w:b w:val="0"/>
          <w:sz w:val="19"/>
        </w:rPr>
      </w:pPr>
    </w:p>
    <w:p w14:paraId="20F097A6" w14:textId="3F1EADEA" w:rsidR="00296C88" w:rsidRDefault="00296C88" w:rsidP="00296C88">
      <w:pPr>
        <w:pStyle w:val="Ttulo1"/>
        <w:numPr>
          <w:ilvl w:val="0"/>
          <w:numId w:val="1"/>
        </w:numPr>
        <w:rPr>
          <w:spacing w:val="-2"/>
        </w:rPr>
      </w:pPr>
      <w:r w:rsidRPr="00296C88">
        <w:rPr>
          <w:spacing w:val="-2"/>
        </w:rPr>
        <w:t>PRESENTACIÓN DEL PROYECTO</w:t>
      </w:r>
    </w:p>
    <w:p w14:paraId="60E96473" w14:textId="77777777" w:rsidR="00296C88" w:rsidRPr="00296C88" w:rsidRDefault="00296C88" w:rsidP="00296C88">
      <w:pPr>
        <w:pStyle w:val="Ttulo1"/>
        <w:rPr>
          <w:spacing w:val="-2"/>
        </w:rPr>
      </w:pPr>
    </w:p>
    <w:p w14:paraId="2804B102" w14:textId="67419F87" w:rsid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El equipo técnico del Fondo presentó el proyecto denominado:</w:t>
      </w:r>
    </w:p>
    <w:p w14:paraId="0558C7AC" w14:textId="77777777" w:rsidR="00296C88" w:rsidRP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</w:p>
    <w:p w14:paraId="15CBD246" w14:textId="6E7A5CA9" w:rsidR="00296C88" w:rsidRDefault="00296C88" w:rsidP="00296C88">
      <w:pPr>
        <w:widowControl/>
        <w:suppressAutoHyphens/>
        <w:autoSpaceDE/>
        <w:autoSpaceDN/>
        <w:ind w:left="708"/>
        <w:jc w:val="both"/>
        <w:textAlignment w:val="top"/>
        <w:rPr>
          <w:rFonts w:ascii="Work Sans" w:eastAsiaTheme="minorHAnsi" w:hAnsi="Work Sans" w:cstheme="minorBidi"/>
          <w:i/>
          <w:iCs/>
          <w:sz w:val="20"/>
          <w:szCs w:val="20"/>
          <w:bdr w:val="none" w:sz="0" w:space="0" w:color="auto" w:frame="1"/>
          <w:lang w:val="es-CO"/>
        </w:rPr>
      </w:pPr>
      <w:r w:rsidRPr="00296C88">
        <w:rPr>
          <w:rFonts w:ascii="Work Sans" w:eastAsiaTheme="minorHAnsi" w:hAnsi="Work Sans" w:cstheme="minorBidi"/>
          <w:i/>
          <w:iCs/>
          <w:sz w:val="20"/>
          <w:szCs w:val="20"/>
          <w:bdr w:val="none" w:sz="0" w:space="0" w:color="auto" w:frame="1"/>
          <w:lang w:val="es-CO"/>
        </w:rPr>
        <w:t xml:space="preserve">Implementación del sistema de generación de energía eléctrica con paneles solares fotovoltaicos unifamiliares en el municipio de </w:t>
      </w:r>
      <w:proofErr w:type="spellStart"/>
      <w:r w:rsidRPr="00296C88">
        <w:rPr>
          <w:rFonts w:ascii="Work Sans" w:eastAsiaTheme="minorHAnsi" w:hAnsi="Work Sans" w:cstheme="minorBidi"/>
          <w:i/>
          <w:iCs/>
          <w:sz w:val="20"/>
          <w:szCs w:val="20"/>
          <w:bdr w:val="none" w:sz="0" w:space="0" w:color="auto" w:frame="1"/>
          <w:lang w:val="es-CO"/>
        </w:rPr>
        <w:t>Unguía</w:t>
      </w:r>
      <w:proofErr w:type="spellEnd"/>
      <w:r w:rsidRPr="00296C88">
        <w:rPr>
          <w:rFonts w:ascii="Work Sans" w:eastAsiaTheme="minorHAnsi" w:hAnsi="Work Sans" w:cstheme="minorBidi"/>
          <w:i/>
          <w:iCs/>
          <w:sz w:val="20"/>
          <w:szCs w:val="20"/>
          <w:bdr w:val="none" w:sz="0" w:space="0" w:color="auto" w:frame="1"/>
          <w:lang w:val="es-CO"/>
        </w:rPr>
        <w:t>, Chocó.</w:t>
      </w:r>
    </w:p>
    <w:p w14:paraId="671C87E1" w14:textId="77777777" w:rsidR="00296C88" w:rsidRPr="00296C88" w:rsidRDefault="00296C88" w:rsidP="00296C88">
      <w:pPr>
        <w:widowControl/>
        <w:suppressAutoHyphens/>
        <w:autoSpaceDE/>
        <w:autoSpaceDN/>
        <w:ind w:left="708"/>
        <w:jc w:val="both"/>
        <w:textAlignment w:val="top"/>
        <w:rPr>
          <w:rFonts w:ascii="Work Sans" w:eastAsiaTheme="minorHAnsi" w:hAnsi="Work Sans" w:cstheme="minorBidi"/>
          <w:i/>
          <w:iCs/>
          <w:sz w:val="20"/>
          <w:szCs w:val="20"/>
          <w:bdr w:val="none" w:sz="0" w:space="0" w:color="auto" w:frame="1"/>
          <w:lang w:val="es-CO"/>
        </w:rPr>
      </w:pPr>
    </w:p>
    <w:p w14:paraId="752906A9" w14:textId="77777777" w:rsidR="00296C88" w:rsidRP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Aspectos generales del proyecto:</w:t>
      </w:r>
    </w:p>
    <w:p w14:paraId="41F17A7B" w14:textId="77777777" w:rsidR="00296C88" w:rsidRPr="00296C88" w:rsidRDefault="00296C88" w:rsidP="00296C88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Usuarios beneficiarios: 592</w:t>
      </w:r>
    </w:p>
    <w:p w14:paraId="67F4888A" w14:textId="77777777" w:rsidR="00296C88" w:rsidRPr="00296C88" w:rsidRDefault="00296C88" w:rsidP="00296C88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Tipo de solución: Sistemas solares individuales</w:t>
      </w:r>
    </w:p>
    <w:p w14:paraId="2B26F764" w14:textId="77777777" w:rsidR="00296C88" w:rsidRPr="00296C88" w:rsidRDefault="00296C88" w:rsidP="00296C88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 xml:space="preserve">Potencia efectiva por vivienda: 1,22 </w:t>
      </w:r>
      <w:proofErr w:type="spellStart"/>
      <w:r w:rsidRPr="00296C88">
        <w:rPr>
          <w:b w:val="0"/>
          <w:bCs w:val="0"/>
          <w:lang w:val="es-CO"/>
        </w:rPr>
        <w:t>kWp</w:t>
      </w:r>
      <w:proofErr w:type="spellEnd"/>
    </w:p>
    <w:p w14:paraId="10ED8854" w14:textId="77777777" w:rsidR="00296C88" w:rsidRPr="00296C88" w:rsidRDefault="00296C88" w:rsidP="00296C88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Valor total del proyecto: $17.934.820.918 COP (incluye interventoría)</w:t>
      </w:r>
    </w:p>
    <w:p w14:paraId="0393BF8F" w14:textId="77777777" w:rsidR="00296C88" w:rsidRPr="00296C88" w:rsidRDefault="00296C88" w:rsidP="00296C88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Valor de la interventoría: $920.071.429 COP</w:t>
      </w:r>
    </w:p>
    <w:p w14:paraId="56287789" w14:textId="77777777" w:rsidR="00296C88" w:rsidRPr="00296C88" w:rsidRDefault="00296C88" w:rsidP="00296C88">
      <w:pPr>
        <w:pStyle w:val="Textoindependiente"/>
        <w:numPr>
          <w:ilvl w:val="0"/>
          <w:numId w:val="4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Plazo de ejecución: 6 meses</w:t>
      </w:r>
    </w:p>
    <w:p w14:paraId="697EB183" w14:textId="77777777" w:rsid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Se explicó que la referencia “6.1” en el nombre del proyecto obedece a decisiones administrativas para evitar la modificación integral de documentos ya firmados, aclarando que la potencia real instalada corresponde a kits individuales de menor capacidad, conforme a los documentos aclaratorios.</w:t>
      </w:r>
    </w:p>
    <w:p w14:paraId="251D0EFD" w14:textId="77777777" w:rsid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</w:p>
    <w:p w14:paraId="0AFDD71A" w14:textId="77777777" w:rsid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</w:p>
    <w:p w14:paraId="12DFDBE2" w14:textId="1D826AFF" w:rsidR="00296C88" w:rsidRDefault="00296C88" w:rsidP="00296C88">
      <w:pPr>
        <w:pStyle w:val="Ttulo1"/>
        <w:numPr>
          <w:ilvl w:val="0"/>
          <w:numId w:val="1"/>
        </w:numPr>
        <w:rPr>
          <w:spacing w:val="-2"/>
        </w:rPr>
      </w:pPr>
      <w:r w:rsidRPr="00296C88">
        <w:rPr>
          <w:spacing w:val="-2"/>
        </w:rPr>
        <w:t>ANÁLISIS TÉCNICO Y NORMATIVO</w:t>
      </w:r>
    </w:p>
    <w:p w14:paraId="15216424" w14:textId="77777777" w:rsidR="00296C88" w:rsidRPr="00296C88" w:rsidRDefault="00296C88" w:rsidP="00296C88">
      <w:pPr>
        <w:pStyle w:val="Ttulo1"/>
        <w:ind w:left="481"/>
        <w:rPr>
          <w:spacing w:val="-2"/>
        </w:rPr>
      </w:pPr>
    </w:p>
    <w:p w14:paraId="6078203E" w14:textId="77777777" w:rsidR="00296C88" w:rsidRP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Se expuso el rol de la UPME en la evaluación técnica, financiera, ambiental y social del proyecto, detallando las etapas de perfil, prefactibilidad, factibilidad y emisión del concepto técnico favorable.</w:t>
      </w:r>
    </w:p>
    <w:p w14:paraId="7B79C795" w14:textId="77777777" w:rsidR="00296C88" w:rsidRP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Durante la sesión se discutieron, entre otros, los siguientes puntos:</w:t>
      </w:r>
    </w:p>
    <w:p w14:paraId="09EA8FE6" w14:textId="77777777" w:rsidR="00296C88" w:rsidRP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Costo por usuario beneficiado, cercano a $30 millones COP, frente al límite histórico de USD 5.000 por usuario.</w:t>
      </w:r>
    </w:p>
    <w:p w14:paraId="069F2C45" w14:textId="77777777" w:rsidR="00296C88" w:rsidRP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Justificación de costos por condiciones geográficas, logísticas y de transporte propias del norte del Chocó.</w:t>
      </w:r>
    </w:p>
    <w:p w14:paraId="23721202" w14:textId="77777777" w:rsidR="00296C88" w:rsidRP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lastRenderedPageBreak/>
        <w:t>Aplicación de la figura de proyectos de connotación especial, conforme a precedentes del Fondo y lineamientos del BID.</w:t>
      </w:r>
    </w:p>
    <w:p w14:paraId="6A29A061" w14:textId="77777777" w:rsidR="00296C88" w:rsidRP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Alcance de la interventoría, aclarando que se encuentra dentro del porcentaje máximo permitido por la guía metodológica (hasta el 7 %).</w:t>
      </w:r>
    </w:p>
    <w:p w14:paraId="59FA9848" w14:textId="77777777" w:rsid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Sostenibilidad y funcionalidad del proyecto, garantizando que las soluciones instaladas sean operativas por entregables completos y no por fases inconclusas.</w:t>
      </w:r>
    </w:p>
    <w:p w14:paraId="43193CAD" w14:textId="77777777" w:rsidR="00296C88" w:rsidRPr="00296C88" w:rsidRDefault="00296C88" w:rsidP="00296C88">
      <w:pPr>
        <w:pStyle w:val="Textoindependiente"/>
        <w:spacing w:before="104"/>
        <w:ind w:left="720"/>
        <w:rPr>
          <w:b w:val="0"/>
          <w:bCs w:val="0"/>
          <w:lang w:val="es-CO"/>
        </w:rPr>
      </w:pPr>
    </w:p>
    <w:p w14:paraId="4D004CA1" w14:textId="77777777" w:rsid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</w:p>
    <w:p w14:paraId="56636188" w14:textId="24B9AB06" w:rsidR="00296C88" w:rsidRPr="00296C88" w:rsidRDefault="00296C88" w:rsidP="00296C88">
      <w:pPr>
        <w:pStyle w:val="Ttulo1"/>
        <w:numPr>
          <w:ilvl w:val="0"/>
          <w:numId w:val="1"/>
        </w:numPr>
        <w:rPr>
          <w:lang w:val="es-CO"/>
        </w:rPr>
      </w:pPr>
      <w:r w:rsidRPr="00296C88">
        <w:rPr>
          <w:spacing w:val="-2"/>
        </w:rPr>
        <w:t>DISCUSIÓN SOBRE VOTACIÓN Y PROCEDIMIENTO</w:t>
      </w:r>
    </w:p>
    <w:p w14:paraId="766A81CE" w14:textId="77777777" w:rsidR="00296C88" w:rsidRPr="00296C88" w:rsidRDefault="00296C88" w:rsidP="00296C88">
      <w:pPr>
        <w:pStyle w:val="Ttulo1"/>
        <w:rPr>
          <w:lang w:val="es-CO"/>
        </w:rPr>
      </w:pPr>
    </w:p>
    <w:p w14:paraId="59019354" w14:textId="77777777" w:rsidR="00296C88" w:rsidRPr="00296C88" w:rsidRDefault="00296C88" w:rsidP="00296C88">
      <w:pPr>
        <w:pStyle w:val="Textoindependiente"/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Se aclaró que:</w:t>
      </w:r>
    </w:p>
    <w:p w14:paraId="2C7DF314" w14:textId="77777777" w:rsidR="00296C88" w:rsidRP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Los delegados presentes cuentan con voz y voto, siempre que exista delegación expresa.</w:t>
      </w:r>
    </w:p>
    <w:p w14:paraId="76E31FE0" w14:textId="77777777" w:rsidR="00296C88" w:rsidRP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La votación puede realizarse de manera oral durante la sesión, quedando registrada en el acta y en la grabación.</w:t>
      </w:r>
    </w:p>
    <w:p w14:paraId="024ADDDF" w14:textId="77777777" w:rsidR="00296C88" w:rsidRDefault="00296C88" w:rsidP="00296C88">
      <w:pPr>
        <w:pStyle w:val="Textoindependiente"/>
        <w:numPr>
          <w:ilvl w:val="0"/>
          <w:numId w:val="6"/>
        </w:numPr>
        <w:spacing w:before="104"/>
        <w:rPr>
          <w:b w:val="0"/>
          <w:bCs w:val="0"/>
          <w:lang w:val="es-CO"/>
        </w:rPr>
      </w:pPr>
      <w:r w:rsidRPr="00296C88">
        <w:rPr>
          <w:b w:val="0"/>
          <w:bCs w:val="0"/>
          <w:lang w:val="es-CO"/>
        </w:rPr>
        <w:t>En caso de aprobación, el proyecto deberá ser sustentado ante el Banco Interamericano de Desarrollo (BID), dada la superación del umbral de costo por usuario, bajo una aprobación condicionada o con declaratoria especial, según lo determine el Comité.</w:t>
      </w:r>
    </w:p>
    <w:p w14:paraId="012E314E" w14:textId="77777777" w:rsidR="00AF2379" w:rsidRPr="00296C88" w:rsidRDefault="00AF2379" w:rsidP="00AF2379">
      <w:pPr>
        <w:pStyle w:val="Textoindependiente"/>
        <w:spacing w:before="104"/>
        <w:rPr>
          <w:b w:val="0"/>
          <w:bCs w:val="0"/>
          <w:lang w:val="es-CO"/>
        </w:rPr>
      </w:pPr>
    </w:p>
    <w:p w14:paraId="530CBFF7" w14:textId="77777777" w:rsidR="00296C88" w:rsidRDefault="00296C88" w:rsidP="00AF2379">
      <w:pPr>
        <w:pStyle w:val="Textoindependiente"/>
        <w:spacing w:before="104"/>
        <w:rPr>
          <w:b w:val="0"/>
          <w:bCs w:val="0"/>
          <w:lang w:val="es-CO"/>
        </w:rPr>
      </w:pPr>
    </w:p>
    <w:p w14:paraId="0BD89BFA" w14:textId="2EA637C6" w:rsidR="00AF2379" w:rsidRPr="000B19FD" w:rsidRDefault="000B19FD" w:rsidP="00AF2379">
      <w:pPr>
        <w:pStyle w:val="Ttulo1"/>
        <w:numPr>
          <w:ilvl w:val="0"/>
          <w:numId w:val="1"/>
        </w:numPr>
        <w:spacing w:before="104"/>
        <w:rPr>
          <w:lang w:val="es-CO"/>
        </w:rPr>
      </w:pPr>
      <w:r w:rsidRPr="000B19FD">
        <w:rPr>
          <w:spacing w:val="-2"/>
        </w:rPr>
        <w:t>ESTADO DE LA DECISIÓN</w:t>
      </w:r>
    </w:p>
    <w:p w14:paraId="283AA577" w14:textId="77777777" w:rsidR="000B19FD" w:rsidRPr="000B19FD" w:rsidRDefault="000B19FD" w:rsidP="000B19FD">
      <w:pPr>
        <w:pStyle w:val="Ttulo1"/>
        <w:spacing w:before="104"/>
        <w:ind w:left="0"/>
        <w:rPr>
          <w:lang w:val="es-CO"/>
        </w:rPr>
      </w:pPr>
    </w:p>
    <w:p w14:paraId="729A6383" w14:textId="08A1C16F" w:rsidR="00AF2379" w:rsidRPr="00296C88" w:rsidRDefault="00AF2379" w:rsidP="00AF2379">
      <w:pPr>
        <w:pStyle w:val="Textoindependiente"/>
        <w:spacing w:before="104"/>
        <w:rPr>
          <w:b w:val="0"/>
          <w:bCs w:val="0"/>
          <w:lang w:val="es-CO"/>
        </w:rPr>
      </w:pPr>
      <w:r w:rsidRPr="00AF2379">
        <w:rPr>
          <w:b w:val="0"/>
          <w:bCs w:val="0"/>
          <w:lang w:val="es-CO"/>
        </w:rPr>
        <w:t>Al cierre del espacio analizado en la transcripción, no se registró votación definitiva, quedando pendiente la resolución final una vez culminadas las aclaraciones técnicas y normativas planteadas por los miembros del Comité.</w:t>
      </w:r>
    </w:p>
    <w:p w14:paraId="4CFD447F" w14:textId="77777777" w:rsidR="00AF2379" w:rsidRDefault="00AF2379" w:rsidP="00AF2379">
      <w:pPr>
        <w:pStyle w:val="Textoindependiente"/>
        <w:spacing w:before="104"/>
        <w:rPr>
          <w:b w:val="0"/>
          <w:bCs w:val="0"/>
          <w:lang w:val="es-CO"/>
        </w:rPr>
      </w:pPr>
    </w:p>
    <w:p w14:paraId="3FFD981F" w14:textId="77777777" w:rsidR="00AF2379" w:rsidRDefault="00AF2379" w:rsidP="00AF2379">
      <w:pPr>
        <w:pStyle w:val="Textoindependiente"/>
        <w:spacing w:before="104"/>
        <w:rPr>
          <w:b w:val="0"/>
          <w:bCs w:val="0"/>
          <w:lang w:val="es-CO"/>
        </w:rPr>
      </w:pPr>
    </w:p>
    <w:p w14:paraId="4BA2ACBE" w14:textId="5E522564" w:rsidR="00AF2379" w:rsidRPr="00AF2379" w:rsidRDefault="00AF2379" w:rsidP="00AF2379">
      <w:pPr>
        <w:pStyle w:val="Ttulo1"/>
        <w:numPr>
          <w:ilvl w:val="0"/>
          <w:numId w:val="1"/>
        </w:numPr>
        <w:spacing w:before="104"/>
        <w:rPr>
          <w:lang w:val="es-CO"/>
        </w:rPr>
      </w:pPr>
      <w:r w:rsidRPr="00AF2379">
        <w:rPr>
          <w:spacing w:val="-2"/>
        </w:rPr>
        <w:t>OBSERVACIONES FINALES</w:t>
      </w:r>
    </w:p>
    <w:p w14:paraId="69C334BE" w14:textId="77777777" w:rsidR="00AF2379" w:rsidRDefault="00AF2379" w:rsidP="00AF2379">
      <w:pPr>
        <w:pStyle w:val="Textoindependiente"/>
        <w:spacing w:before="104"/>
        <w:rPr>
          <w:b w:val="0"/>
          <w:bCs w:val="0"/>
          <w:lang w:val="es-CO"/>
        </w:rPr>
      </w:pPr>
    </w:p>
    <w:p w14:paraId="5ABA0F4F" w14:textId="6003E9B1" w:rsidR="00AF2379" w:rsidRDefault="00AF2379" w:rsidP="00AF2379">
      <w:pPr>
        <w:pStyle w:val="Textoindependiente"/>
        <w:spacing w:before="104"/>
        <w:rPr>
          <w:b w:val="0"/>
          <w:bCs w:val="0"/>
          <w:lang w:val="es-CO"/>
        </w:rPr>
      </w:pPr>
      <w:r w:rsidRPr="00AF2379">
        <w:rPr>
          <w:b w:val="0"/>
          <w:bCs w:val="0"/>
          <w:lang w:val="es-CO"/>
        </w:rPr>
        <w:t>La sesión permitió un análisis amplio y técnico del proyecto, evidenciando la necesidad de articular criterios normativos históricos con las realidades territoriales actuales, especialmente en zonas de alta complejidad como el Chocó.</w:t>
      </w:r>
    </w:p>
    <w:p w14:paraId="0382E229" w14:textId="77777777" w:rsidR="00296C88" w:rsidRDefault="00296C88" w:rsidP="00296C88">
      <w:pPr>
        <w:pStyle w:val="Textoindependiente"/>
        <w:spacing w:before="104"/>
        <w:ind w:left="720"/>
        <w:rPr>
          <w:b w:val="0"/>
          <w:bCs w:val="0"/>
          <w:lang w:val="es-CO"/>
        </w:rPr>
      </w:pPr>
    </w:p>
    <w:p w14:paraId="3EFFA868" w14:textId="77777777" w:rsidR="00296C88" w:rsidRPr="00296C88" w:rsidRDefault="00296C88" w:rsidP="00296C88">
      <w:pPr>
        <w:pStyle w:val="Textoindependiente"/>
        <w:spacing w:before="104"/>
        <w:ind w:left="720"/>
        <w:rPr>
          <w:b w:val="0"/>
          <w:bCs w:val="0"/>
          <w:lang w:val="es-CO"/>
        </w:rPr>
      </w:pPr>
    </w:p>
    <w:p w14:paraId="32F1BE5B" w14:textId="77777777" w:rsidR="00296C88" w:rsidRDefault="00296C88">
      <w:pPr>
        <w:pStyle w:val="Textoindependiente"/>
        <w:spacing w:before="104"/>
        <w:rPr>
          <w:rFonts w:ascii="Arial MT"/>
          <w:b w:val="0"/>
          <w:sz w:val="19"/>
        </w:rPr>
      </w:pPr>
    </w:p>
    <w:p w14:paraId="193FB1C9" w14:textId="77777777" w:rsidR="00296C88" w:rsidRDefault="00296C88">
      <w:pPr>
        <w:pStyle w:val="Textoindependiente"/>
        <w:spacing w:before="104"/>
        <w:rPr>
          <w:rFonts w:ascii="Arial MT"/>
          <w:b w:val="0"/>
          <w:sz w:val="19"/>
        </w:rPr>
      </w:pPr>
    </w:p>
    <w:p w14:paraId="405A70D7" w14:textId="77777777" w:rsidR="00296C88" w:rsidRDefault="00296C88">
      <w:pPr>
        <w:pStyle w:val="Textoindependiente"/>
        <w:spacing w:before="104"/>
        <w:rPr>
          <w:rFonts w:ascii="Arial MT"/>
          <w:b w:val="0"/>
          <w:sz w:val="19"/>
        </w:rPr>
      </w:pPr>
    </w:p>
    <w:p w14:paraId="03B49606" w14:textId="77777777" w:rsidR="00296C88" w:rsidRDefault="00296C88">
      <w:pPr>
        <w:pStyle w:val="Textoindependiente"/>
        <w:spacing w:before="104"/>
        <w:rPr>
          <w:rFonts w:ascii="Arial MT"/>
          <w:b w:val="0"/>
          <w:sz w:val="19"/>
        </w:rPr>
      </w:pPr>
    </w:p>
    <w:p w14:paraId="189965F0" w14:textId="77777777" w:rsidR="00307933" w:rsidRDefault="00242234">
      <w:pPr>
        <w:spacing w:before="1"/>
        <w:ind w:left="121"/>
        <w:rPr>
          <w:rFonts w:ascii="Arial MT" w:hAnsi="Arial MT"/>
          <w:sz w:val="19"/>
        </w:rPr>
      </w:pPr>
      <w:r>
        <w:rPr>
          <w:rFonts w:ascii="Arial MT" w:hAnsi="Arial MT"/>
          <w:sz w:val="24"/>
        </w:rPr>
        <w:t>Firmas</w:t>
      </w:r>
      <w:r>
        <w:rPr>
          <w:rFonts w:ascii="Arial MT" w:hAnsi="Arial MT"/>
          <w:spacing w:val="7"/>
          <w:sz w:val="24"/>
        </w:rPr>
        <w:t xml:space="preserve"> </w:t>
      </w:r>
      <w:r>
        <w:rPr>
          <w:rFonts w:ascii="Arial MT" w:hAnsi="Arial MT"/>
          <w:color w:val="BEBEBE"/>
          <w:sz w:val="19"/>
        </w:rPr>
        <w:t>(líder(es)</w:t>
      </w:r>
      <w:r>
        <w:rPr>
          <w:rFonts w:ascii="Arial MT" w:hAnsi="Arial MT"/>
          <w:color w:val="BEBEBE"/>
          <w:spacing w:val="49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del</w:t>
      </w:r>
      <w:r>
        <w:rPr>
          <w:rFonts w:ascii="Arial MT" w:hAnsi="Arial MT"/>
          <w:color w:val="BEBEBE"/>
          <w:spacing w:val="21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espacio</w:t>
      </w:r>
      <w:r>
        <w:rPr>
          <w:rFonts w:ascii="Arial MT" w:hAnsi="Arial MT"/>
          <w:color w:val="BEBEBE"/>
          <w:spacing w:val="33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realizado</w:t>
      </w:r>
      <w:r>
        <w:rPr>
          <w:rFonts w:ascii="Arial MT" w:hAnsi="Arial MT"/>
          <w:color w:val="BEBEBE"/>
          <w:spacing w:val="33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y</w:t>
      </w:r>
      <w:r>
        <w:rPr>
          <w:rFonts w:ascii="Arial MT" w:hAnsi="Arial MT"/>
          <w:color w:val="BEBEBE"/>
          <w:spacing w:val="29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de</w:t>
      </w:r>
      <w:r>
        <w:rPr>
          <w:rFonts w:ascii="Arial MT" w:hAnsi="Arial MT"/>
          <w:color w:val="BEBEBE"/>
          <w:spacing w:val="15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los</w:t>
      </w:r>
      <w:r>
        <w:rPr>
          <w:rFonts w:ascii="Arial MT" w:hAnsi="Arial MT"/>
          <w:color w:val="BEBEBE"/>
          <w:spacing w:val="28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participantes</w:t>
      </w:r>
      <w:r>
        <w:rPr>
          <w:rFonts w:ascii="Arial MT" w:hAnsi="Arial MT"/>
          <w:color w:val="BEBEBE"/>
          <w:spacing w:val="29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si</w:t>
      </w:r>
      <w:r>
        <w:rPr>
          <w:rFonts w:ascii="Arial MT" w:hAnsi="Arial MT"/>
          <w:color w:val="BEBEBE"/>
          <w:spacing w:val="21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así</w:t>
      </w:r>
      <w:r>
        <w:rPr>
          <w:rFonts w:ascii="Arial MT" w:hAnsi="Arial MT"/>
          <w:color w:val="BEBEBE"/>
          <w:spacing w:val="8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lo</w:t>
      </w:r>
      <w:r>
        <w:rPr>
          <w:rFonts w:ascii="Arial MT" w:hAnsi="Arial MT"/>
          <w:color w:val="BEBEBE"/>
          <w:spacing w:val="51"/>
          <w:sz w:val="19"/>
        </w:rPr>
        <w:t xml:space="preserve"> </w:t>
      </w:r>
      <w:r>
        <w:rPr>
          <w:rFonts w:ascii="Arial MT" w:hAnsi="Arial MT"/>
          <w:color w:val="BEBEBE"/>
          <w:sz w:val="19"/>
        </w:rPr>
        <w:t>considera</w:t>
      </w:r>
      <w:r>
        <w:rPr>
          <w:rFonts w:ascii="Arial MT" w:hAnsi="Arial MT"/>
          <w:color w:val="BEBEBE"/>
          <w:spacing w:val="15"/>
          <w:sz w:val="19"/>
        </w:rPr>
        <w:t xml:space="preserve"> </w:t>
      </w:r>
      <w:r>
        <w:rPr>
          <w:rFonts w:ascii="Arial MT" w:hAnsi="Arial MT"/>
          <w:color w:val="BEBEBE"/>
          <w:spacing w:val="-2"/>
          <w:sz w:val="19"/>
        </w:rPr>
        <w:t>necesario):</w:t>
      </w:r>
    </w:p>
    <w:p w14:paraId="4FE87896" w14:textId="77777777" w:rsidR="00307933" w:rsidRDefault="00307933">
      <w:pPr>
        <w:pStyle w:val="Textoindependiente"/>
        <w:spacing w:before="34"/>
        <w:rPr>
          <w:rFonts w:ascii="Arial MT"/>
          <w:b w:val="0"/>
          <w:sz w:val="20"/>
        </w:rPr>
      </w:pPr>
    </w:p>
    <w:tbl>
      <w:tblPr>
        <w:tblStyle w:val="TableNormal"/>
        <w:tblW w:w="1034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0"/>
        <w:gridCol w:w="3139"/>
        <w:gridCol w:w="3799"/>
      </w:tblGrid>
      <w:tr w:rsidR="00307933" w14:paraId="12AD46EC" w14:textId="77777777" w:rsidTr="00634261">
        <w:trPr>
          <w:trHeight w:val="240"/>
        </w:trPr>
        <w:tc>
          <w:tcPr>
            <w:tcW w:w="3410" w:type="dxa"/>
          </w:tcPr>
          <w:p w14:paraId="2466E883" w14:textId="77777777" w:rsidR="00307933" w:rsidRDefault="00242234">
            <w:pPr>
              <w:pStyle w:val="TableParagraph"/>
              <w:spacing w:line="221" w:lineRule="exact"/>
              <w:ind w:left="17" w:right="5"/>
              <w:jc w:val="center"/>
              <w:rPr>
                <w:b/>
              </w:rPr>
            </w:pPr>
            <w:r>
              <w:rPr>
                <w:b/>
                <w:spacing w:val="-2"/>
              </w:rPr>
              <w:t>NOMBRE</w:t>
            </w:r>
          </w:p>
        </w:tc>
        <w:tc>
          <w:tcPr>
            <w:tcW w:w="3139" w:type="dxa"/>
          </w:tcPr>
          <w:p w14:paraId="1AF2B126" w14:textId="77777777" w:rsidR="00307933" w:rsidRDefault="00242234">
            <w:pPr>
              <w:pStyle w:val="TableParagraph"/>
              <w:spacing w:line="221" w:lineRule="exact"/>
              <w:ind w:left="12" w:right="17"/>
              <w:jc w:val="center"/>
              <w:rPr>
                <w:b/>
              </w:rPr>
            </w:pPr>
            <w:r>
              <w:rPr>
                <w:b/>
                <w:spacing w:val="-2"/>
              </w:rPr>
              <w:t>CARGO</w:t>
            </w:r>
          </w:p>
        </w:tc>
        <w:tc>
          <w:tcPr>
            <w:tcW w:w="3799" w:type="dxa"/>
          </w:tcPr>
          <w:p w14:paraId="6B82C430" w14:textId="77777777" w:rsidR="00307933" w:rsidRDefault="00242234">
            <w:pPr>
              <w:pStyle w:val="TableParagraph"/>
              <w:spacing w:line="221" w:lineRule="exact"/>
              <w:ind w:left="15" w:right="5"/>
              <w:jc w:val="center"/>
              <w:rPr>
                <w:b/>
              </w:rPr>
            </w:pPr>
            <w:r>
              <w:rPr>
                <w:b/>
                <w:spacing w:val="-2"/>
              </w:rPr>
              <w:t>FIRMA</w:t>
            </w:r>
          </w:p>
        </w:tc>
      </w:tr>
      <w:tr w:rsidR="00622951" w14:paraId="6FFCA893" w14:textId="77777777" w:rsidTr="00634261">
        <w:trPr>
          <w:trHeight w:val="570"/>
        </w:trPr>
        <w:tc>
          <w:tcPr>
            <w:tcW w:w="3410" w:type="dxa"/>
          </w:tcPr>
          <w:p w14:paraId="1C868B5A" w14:textId="561189E0" w:rsidR="00622951" w:rsidRPr="00DB2267" w:rsidRDefault="00622951" w:rsidP="00622951">
            <w:pPr>
              <w:pStyle w:val="TableParagraph"/>
              <w:rPr>
                <w:sz w:val="24"/>
                <w:szCs w:val="24"/>
              </w:rPr>
            </w:pPr>
            <w:r w:rsidRPr="00DB2267">
              <w:rPr>
                <w:sz w:val="24"/>
                <w:szCs w:val="24"/>
              </w:rPr>
              <w:t>Martha Stephany Barreto</w:t>
            </w:r>
          </w:p>
        </w:tc>
        <w:tc>
          <w:tcPr>
            <w:tcW w:w="3139" w:type="dxa"/>
          </w:tcPr>
          <w:p w14:paraId="709CB756" w14:textId="1C97F5D3" w:rsidR="00622951" w:rsidRPr="00DB2267" w:rsidRDefault="00622951" w:rsidP="00622951">
            <w:pPr>
              <w:pStyle w:val="TableParagraph"/>
              <w:rPr>
                <w:sz w:val="24"/>
                <w:szCs w:val="24"/>
              </w:rPr>
            </w:pPr>
            <w:r w:rsidRPr="00DB2267">
              <w:rPr>
                <w:sz w:val="24"/>
                <w:szCs w:val="24"/>
              </w:rPr>
              <w:t>Coordinadora del Grupo de Fondos de Inversión y Gestión del Sector</w:t>
            </w:r>
          </w:p>
        </w:tc>
        <w:tc>
          <w:tcPr>
            <w:tcW w:w="3799" w:type="dxa"/>
          </w:tcPr>
          <w:p w14:paraId="47324E8F" w14:textId="77777777" w:rsidR="00622951" w:rsidRDefault="00622951" w:rsidP="0062295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5E4346D" w14:textId="77777777" w:rsidR="00307933" w:rsidRDefault="00307933">
      <w:pPr>
        <w:pStyle w:val="Textoindependiente"/>
        <w:rPr>
          <w:rFonts w:ascii="Arial MT"/>
          <w:b w:val="0"/>
          <w:sz w:val="19"/>
        </w:rPr>
      </w:pPr>
    </w:p>
    <w:p w14:paraId="41E5D887" w14:textId="0E4D1BE8" w:rsidR="00307933" w:rsidRDefault="00242234">
      <w:pPr>
        <w:spacing w:before="176"/>
        <w:ind w:left="121"/>
        <w:rPr>
          <w:rFonts w:ascii="Arial MT" w:hAnsi="Arial MT"/>
          <w:sz w:val="16"/>
        </w:rPr>
      </w:pPr>
      <w:r>
        <w:rPr>
          <w:rFonts w:ascii="Arial MT" w:hAnsi="Arial MT"/>
          <w:w w:val="105"/>
          <w:sz w:val="16"/>
        </w:rPr>
        <w:t>Elaboró</w:t>
      </w:r>
      <w:r>
        <w:rPr>
          <w:rFonts w:ascii="Arial MT" w:hAnsi="Arial MT"/>
          <w:spacing w:val="15"/>
          <w:w w:val="105"/>
          <w:sz w:val="16"/>
        </w:rPr>
        <w:t xml:space="preserve"> </w:t>
      </w:r>
      <w:r w:rsidR="00AF2379">
        <w:rPr>
          <w:rFonts w:ascii="Arial MT" w:hAnsi="Arial MT"/>
          <w:w w:val="105"/>
          <w:sz w:val="16"/>
        </w:rPr>
        <w:t>informe</w:t>
      </w:r>
      <w:r w:rsidR="00AE5C86">
        <w:rPr>
          <w:rFonts w:ascii="Arial MT" w:hAnsi="Arial MT"/>
          <w:w w:val="105"/>
          <w:sz w:val="16"/>
        </w:rPr>
        <w:t xml:space="preserve">: </w:t>
      </w:r>
      <w:r w:rsidR="00E97CD9">
        <w:rPr>
          <w:rFonts w:ascii="Arial MT" w:hAnsi="Arial MT"/>
          <w:w w:val="105"/>
          <w:sz w:val="16"/>
        </w:rPr>
        <w:t>Juan Manuel Infante</w:t>
      </w:r>
      <w:r w:rsidR="00AE5C86">
        <w:rPr>
          <w:rFonts w:ascii="Arial MT" w:hAnsi="Arial MT"/>
          <w:w w:val="105"/>
          <w:sz w:val="16"/>
        </w:rPr>
        <w:t xml:space="preserve"> –</w:t>
      </w:r>
      <w:r w:rsidR="00E97CD9">
        <w:rPr>
          <w:rFonts w:ascii="Arial MT" w:hAnsi="Arial MT"/>
          <w:w w:val="105"/>
          <w:sz w:val="16"/>
        </w:rPr>
        <w:t xml:space="preserve"> </w:t>
      </w:r>
      <w:r w:rsidR="00AE5C86">
        <w:rPr>
          <w:rFonts w:ascii="Arial MT" w:hAnsi="Arial MT"/>
          <w:w w:val="105"/>
          <w:sz w:val="16"/>
        </w:rPr>
        <w:t>Contratista</w:t>
      </w:r>
    </w:p>
    <w:sectPr w:rsidR="00307933">
      <w:headerReference w:type="default" r:id="rId11"/>
      <w:footerReference w:type="default" r:id="rId12"/>
      <w:pgSz w:w="12240" w:h="15840"/>
      <w:pgMar w:top="1920" w:right="1060" w:bottom="2000" w:left="1020" w:header="514" w:footer="18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4EB2" w14:textId="77777777" w:rsidR="009D0418" w:rsidRDefault="009D0418">
      <w:r>
        <w:separator/>
      </w:r>
    </w:p>
  </w:endnote>
  <w:endnote w:type="continuationSeparator" w:id="0">
    <w:p w14:paraId="2AAF659B" w14:textId="77777777" w:rsidR="009D0418" w:rsidRDefault="009D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399BA" w14:textId="77777777" w:rsidR="00307933" w:rsidRDefault="00242234">
    <w:pPr>
      <w:pStyle w:val="Textoindependiente"/>
      <w:spacing w:line="14" w:lineRule="auto"/>
      <w:rPr>
        <w:b w:val="0"/>
        <w:sz w:val="20"/>
      </w:rPr>
    </w:pPr>
    <w:r>
      <w:rPr>
        <w:noProof/>
        <w:lang w:val="en-US"/>
      </w:rPr>
      <w:drawing>
        <wp:anchor distT="0" distB="0" distL="0" distR="0" simplePos="0" relativeHeight="487495168" behindDoc="1" locked="0" layoutInCell="1" allowOverlap="1" wp14:anchorId="424E8373" wp14:editId="5915B4A2">
          <wp:simplePos x="0" y="0"/>
          <wp:positionH relativeFrom="page">
            <wp:posOffset>739147</wp:posOffset>
          </wp:positionH>
          <wp:positionV relativeFrom="page">
            <wp:posOffset>9125325</wp:posOffset>
          </wp:positionV>
          <wp:extent cx="4592920" cy="687536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92920" cy="6875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487495680" behindDoc="1" locked="0" layoutInCell="1" allowOverlap="1" wp14:anchorId="30BF8D3C" wp14:editId="3F99FD3B">
              <wp:simplePos x="0" y="0"/>
              <wp:positionH relativeFrom="page">
                <wp:posOffset>6271895</wp:posOffset>
              </wp:positionH>
              <wp:positionV relativeFrom="page">
                <wp:posOffset>8770601</wp:posOffset>
              </wp:positionV>
              <wp:extent cx="809625" cy="1638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0962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11BF08" w14:textId="46579798" w:rsidR="00307933" w:rsidRDefault="00242234">
                          <w:pPr>
                            <w:spacing w:before="18"/>
                            <w:ind w:left="20"/>
                            <w:rPr>
                              <w:rFonts w:ascii="Arial MT" w:hAnsi="Arial MT"/>
                              <w:sz w:val="19"/>
                            </w:rPr>
                          </w:pPr>
                          <w:r>
                            <w:rPr>
                              <w:rFonts w:ascii="Arial MT" w:hAnsi="Arial MT"/>
                              <w:sz w:val="19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spacing w:val="1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 w:hAnsi="Arial MT"/>
                              <w:sz w:val="19"/>
                            </w:rPr>
                            <w:fldChar w:fldCharType="separate"/>
                          </w:r>
                          <w:r w:rsidR="005D7690">
                            <w:rPr>
                              <w:rFonts w:ascii="Arial MT" w:hAnsi="Arial MT"/>
                              <w:noProof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rFonts w:ascii="Arial MT" w:hAnsi="Arial MT"/>
                              <w:spacing w:val="1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9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17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9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9"/>
                            </w:rPr>
                            <w:fldChar w:fldCharType="separate"/>
                          </w:r>
                          <w:r w:rsidR="005D7690">
                            <w:rPr>
                              <w:rFonts w:ascii="Arial MT" w:hAnsi="Arial MT"/>
                              <w:noProof/>
                              <w:spacing w:val="-12"/>
                              <w:sz w:val="19"/>
                            </w:rPr>
                            <w:t>3</w:t>
                          </w:r>
                          <w:r>
                            <w:rPr>
                              <w:rFonts w:ascii="Arial MT" w:hAnsi="Arial MT"/>
                              <w:spacing w:val="-1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8D3C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93.85pt;margin-top:690.6pt;width:63.75pt;height:12.9pt;z-index:-1582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" filled="f" stroked="f">
              <v:textbox inset="0,0,0,0">
                <w:txbxContent>
                  <w:p w14:paraId="5111BF08" w14:textId="46579798" w:rsidR="00307933" w:rsidRDefault="00242234">
                    <w:pPr>
                      <w:spacing w:before="18"/>
                      <w:ind w:left="20"/>
                      <w:rPr>
                        <w:rFonts w:ascii="Arial MT" w:hAnsi="Arial MT"/>
                        <w:sz w:val="19"/>
                      </w:rPr>
                    </w:pPr>
                    <w:r>
                      <w:rPr>
                        <w:rFonts w:ascii="Arial MT" w:hAnsi="Arial MT"/>
                        <w:sz w:val="19"/>
                      </w:rPr>
                      <w:t>Página</w:t>
                    </w:r>
                    <w:r>
                      <w:rPr>
                        <w:rFonts w:ascii="Arial MT" w:hAnsi="Arial MT"/>
                        <w:spacing w:val="17"/>
                        <w:sz w:val="19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9"/>
                      </w:rPr>
                      <w:fldChar w:fldCharType="begin"/>
                    </w:r>
                    <w:r>
                      <w:rPr>
                        <w:rFonts w:ascii="Arial MT" w:hAnsi="Arial MT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Arial MT" w:hAnsi="Arial MT"/>
                        <w:sz w:val="19"/>
                      </w:rPr>
                      <w:fldChar w:fldCharType="separate"/>
                    </w:r>
                    <w:r w:rsidR="005D7690">
                      <w:rPr>
                        <w:rFonts w:ascii="Arial MT" w:hAnsi="Arial MT"/>
                        <w:noProof/>
                        <w:sz w:val="19"/>
                      </w:rPr>
                      <w:t>1</w:t>
                    </w:r>
                    <w:r>
                      <w:rPr>
                        <w:rFonts w:ascii="Arial MT" w:hAnsi="Arial MT"/>
                        <w:sz w:val="19"/>
                      </w:rPr>
                      <w:fldChar w:fldCharType="end"/>
                    </w:r>
                    <w:r>
                      <w:rPr>
                        <w:rFonts w:ascii="Arial MT" w:hAnsi="Arial MT"/>
                        <w:spacing w:val="15"/>
                        <w:sz w:val="19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9"/>
                      </w:rPr>
                      <w:t>de</w:t>
                    </w:r>
                    <w:r>
                      <w:rPr>
                        <w:rFonts w:ascii="Arial MT" w:hAnsi="Arial MT"/>
                        <w:spacing w:val="17"/>
                        <w:sz w:val="19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12"/>
                        <w:sz w:val="19"/>
                      </w:rPr>
                      <w:fldChar w:fldCharType="begin"/>
                    </w:r>
                    <w:r>
                      <w:rPr>
                        <w:rFonts w:ascii="Arial MT" w:hAnsi="Arial MT"/>
                        <w:spacing w:val="-12"/>
                        <w:sz w:val="19"/>
                      </w:rPr>
                      <w:instrText xml:space="preserve"> NUMPAGES </w:instrText>
                    </w:r>
                    <w:r>
                      <w:rPr>
                        <w:rFonts w:ascii="Arial MT" w:hAnsi="Arial MT"/>
                        <w:spacing w:val="-12"/>
                        <w:sz w:val="19"/>
                      </w:rPr>
                      <w:fldChar w:fldCharType="separate"/>
                    </w:r>
                    <w:r w:rsidR="005D7690">
                      <w:rPr>
                        <w:rFonts w:ascii="Arial MT" w:hAnsi="Arial MT"/>
                        <w:noProof/>
                        <w:spacing w:val="-12"/>
                        <w:sz w:val="19"/>
                      </w:rPr>
                      <w:t>3</w:t>
                    </w:r>
                    <w:r>
                      <w:rPr>
                        <w:rFonts w:ascii="Arial MT" w:hAnsi="Arial MT"/>
                        <w:spacing w:val="-1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C0049" w14:textId="77777777" w:rsidR="009D0418" w:rsidRDefault="009D0418">
      <w:r>
        <w:separator/>
      </w:r>
    </w:p>
  </w:footnote>
  <w:footnote w:type="continuationSeparator" w:id="0">
    <w:p w14:paraId="7711A92D" w14:textId="77777777" w:rsidR="009D0418" w:rsidRDefault="009D0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6400" w14:textId="77777777" w:rsidR="00307933" w:rsidRDefault="00242234">
    <w:pPr>
      <w:pStyle w:val="Textoindependiente"/>
      <w:spacing w:line="14" w:lineRule="auto"/>
      <w:rPr>
        <w:b w:val="0"/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621200F" wp14:editId="3FD79480">
              <wp:simplePos x="0" y="0"/>
              <wp:positionH relativeFrom="page">
                <wp:posOffset>677227</wp:posOffset>
              </wp:positionH>
              <wp:positionV relativeFrom="page">
                <wp:posOffset>324231</wp:posOffset>
              </wp:positionV>
              <wp:extent cx="6389370" cy="9055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9370" cy="9055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47"/>
                            <w:gridCol w:w="5812"/>
                            <w:gridCol w:w="1142"/>
                            <w:gridCol w:w="1127"/>
                          </w:tblGrid>
                          <w:tr w:rsidR="00307933" w14:paraId="55895F23" w14:textId="77777777">
                            <w:trPr>
                              <w:trHeight w:val="826"/>
                            </w:trPr>
                            <w:tc>
                              <w:tcPr>
                                <w:tcW w:w="1847" w:type="dxa"/>
                                <w:vMerge w:val="restart"/>
                              </w:tcPr>
                              <w:p w14:paraId="11949063" w14:textId="77777777" w:rsidR="00307933" w:rsidRDefault="00307933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2" w:type="dxa"/>
                                <w:vMerge w:val="restart"/>
                              </w:tcPr>
                              <w:p w14:paraId="0B73D22D" w14:textId="77777777" w:rsidR="00307933" w:rsidRDefault="00307933">
                                <w:pPr>
                                  <w:pStyle w:val="TableParagraph"/>
                                  <w:spacing w:before="174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7552C244" w14:textId="273313ED" w:rsidR="00307933" w:rsidRDefault="00242234">
                                <w:pPr>
                                  <w:pStyle w:val="TableParagraph"/>
                                  <w:ind w:left="1133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FORMATO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 w:rsidR="00296C88">
                                  <w:rPr>
                                    <w:b/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b/>
                                    <w:spacing w:val="-1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24"/>
                                  </w:rPr>
                                  <w:t>REUNIÓN</w:t>
                                </w:r>
                              </w:p>
                            </w:tc>
                            <w:tc>
                              <w:tcPr>
                                <w:tcW w:w="2269" w:type="dxa"/>
                                <w:gridSpan w:val="2"/>
                              </w:tcPr>
                              <w:p w14:paraId="02F39435" w14:textId="77777777" w:rsidR="00307933" w:rsidRDefault="00307933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</w:tr>
                          <w:tr w:rsidR="00307933" w14:paraId="298B5992" w14:textId="77777777">
                            <w:trPr>
                              <w:trHeight w:val="285"/>
                            </w:trPr>
                            <w:tc>
                              <w:tcPr>
                                <w:tcW w:w="184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213B02A" w14:textId="77777777" w:rsidR="00307933" w:rsidRDefault="003079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9FBB3" w14:textId="77777777" w:rsidR="00307933" w:rsidRDefault="003079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69" w:type="dxa"/>
                                <w:gridSpan w:val="2"/>
                              </w:tcPr>
                              <w:p w14:paraId="4F19BD98" w14:textId="77777777" w:rsidR="00307933" w:rsidRDefault="00242234">
                                <w:pPr>
                                  <w:pStyle w:val="TableParagraph"/>
                                  <w:spacing w:before="58"/>
                                  <w:ind w:left="29"/>
                                  <w:jc w:val="center"/>
                                  <w:rPr>
                                    <w:rFonts w:ascii="Arial MT"/>
                                    <w:sz w:val="13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13"/>
                                  </w:rPr>
                                  <w:t>E-ME-F-</w:t>
                                </w:r>
                                <w:r>
                                  <w:rPr>
                                    <w:rFonts w:ascii="Arial MT"/>
                                    <w:spacing w:val="-5"/>
                                    <w:sz w:val="13"/>
                                  </w:rPr>
                                  <w:t>14</w:t>
                                </w:r>
                              </w:p>
                            </w:tc>
                          </w:tr>
                          <w:tr w:rsidR="00307933" w14:paraId="4D94ADFD" w14:textId="77777777">
                            <w:trPr>
                              <w:trHeight w:val="255"/>
                            </w:trPr>
                            <w:tc>
                              <w:tcPr>
                                <w:tcW w:w="184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1F7F859" w14:textId="77777777" w:rsidR="00307933" w:rsidRDefault="003079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1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FF6506" w14:textId="77777777" w:rsidR="00307933" w:rsidRDefault="0030793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</w:tcPr>
                              <w:p w14:paraId="60D33FDD" w14:textId="0BBEB760" w:rsidR="00307933" w:rsidRDefault="001F0172">
                                <w:pPr>
                                  <w:pStyle w:val="TableParagraph"/>
                                  <w:spacing w:before="43"/>
                                  <w:ind w:left="217"/>
                                  <w:rPr>
                                    <w:rFonts w:ascii="Arial MT"/>
                                    <w:sz w:val="13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13"/>
                                  </w:rPr>
                                  <w:t>22-10-</w:t>
                                </w:r>
                                <w:r>
                                  <w:rPr>
                                    <w:rFonts w:ascii="Arial MT"/>
                                    <w:spacing w:val="-4"/>
                                    <w:sz w:val="13"/>
                                  </w:rPr>
                                  <w:t>2025</w:t>
                                </w:r>
                              </w:p>
                            </w:tc>
                            <w:tc>
                              <w:tcPr>
                                <w:tcW w:w="1127" w:type="dxa"/>
                              </w:tcPr>
                              <w:p w14:paraId="2345F354" w14:textId="77777777" w:rsidR="00307933" w:rsidRDefault="00242234">
                                <w:pPr>
                                  <w:pStyle w:val="TableParagraph"/>
                                  <w:spacing w:before="43"/>
                                  <w:ind w:left="13"/>
                                  <w:jc w:val="center"/>
                                  <w:rPr>
                                    <w:rFonts w:ascii="Arial MT"/>
                                    <w:sz w:val="13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13"/>
                                  </w:rPr>
                                  <w:t>V-</w:t>
                                </w:r>
                                <w:r>
                                  <w:rPr>
                                    <w:rFonts w:ascii="Arial MT"/>
                                    <w:spacing w:val="-10"/>
                                    <w:sz w:val="13"/>
                                  </w:rPr>
                                  <w:t>5</w:t>
                                </w:r>
                              </w:p>
                            </w:tc>
                          </w:tr>
                        </w:tbl>
                        <w:p w14:paraId="5BE39FE5" w14:textId="77777777" w:rsidR="00307933" w:rsidRDefault="0030793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120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3pt;margin-top:25.55pt;width:503.1pt;height:71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47"/>
                      <w:gridCol w:w="5812"/>
                      <w:gridCol w:w="1142"/>
                      <w:gridCol w:w="1127"/>
                    </w:tblGrid>
                    <w:tr w:rsidR="00307933" w14:paraId="55895F23" w14:textId="77777777">
                      <w:trPr>
                        <w:trHeight w:val="826"/>
                      </w:trPr>
                      <w:tc>
                        <w:tcPr>
                          <w:tcW w:w="1847" w:type="dxa"/>
                          <w:vMerge w:val="restart"/>
                        </w:tcPr>
                        <w:p w14:paraId="11949063" w14:textId="77777777" w:rsidR="00307933" w:rsidRDefault="00307933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5812" w:type="dxa"/>
                          <w:vMerge w:val="restart"/>
                        </w:tcPr>
                        <w:p w14:paraId="0B73D22D" w14:textId="77777777" w:rsidR="00307933" w:rsidRDefault="00307933">
                          <w:pPr>
                            <w:pStyle w:val="TableParagraph"/>
                            <w:spacing w:before="174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7552C244" w14:textId="273313ED" w:rsidR="00307933" w:rsidRDefault="00242234">
                          <w:pPr>
                            <w:pStyle w:val="TableParagraph"/>
                            <w:ind w:left="1133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FORMATO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 w:rsidR="00296C88">
                            <w:rPr>
                              <w:b/>
                              <w:sz w:val="24"/>
                            </w:rPr>
                            <w:t>INFORME</w:t>
                          </w:r>
                          <w:r>
                            <w:rPr>
                              <w:b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REUNIÓN</w:t>
                          </w:r>
                        </w:p>
                      </w:tc>
                      <w:tc>
                        <w:tcPr>
                          <w:tcW w:w="2269" w:type="dxa"/>
                          <w:gridSpan w:val="2"/>
                        </w:tcPr>
                        <w:p w14:paraId="02F39435" w14:textId="77777777" w:rsidR="00307933" w:rsidRDefault="00307933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</w:tr>
                    <w:tr w:rsidR="00307933" w14:paraId="298B5992" w14:textId="77777777">
                      <w:trPr>
                        <w:trHeight w:val="285"/>
                      </w:trPr>
                      <w:tc>
                        <w:tcPr>
                          <w:tcW w:w="1847" w:type="dxa"/>
                          <w:vMerge/>
                          <w:tcBorders>
                            <w:top w:val="nil"/>
                          </w:tcBorders>
                        </w:tcPr>
                        <w:p w14:paraId="1213B02A" w14:textId="77777777" w:rsidR="00307933" w:rsidRDefault="003079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12" w:type="dxa"/>
                          <w:vMerge/>
                          <w:tcBorders>
                            <w:top w:val="nil"/>
                          </w:tcBorders>
                        </w:tcPr>
                        <w:p w14:paraId="1859FBB3" w14:textId="77777777" w:rsidR="00307933" w:rsidRDefault="003079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69" w:type="dxa"/>
                          <w:gridSpan w:val="2"/>
                        </w:tcPr>
                        <w:p w14:paraId="4F19BD98" w14:textId="77777777" w:rsidR="00307933" w:rsidRDefault="00242234">
                          <w:pPr>
                            <w:pStyle w:val="TableParagraph"/>
                            <w:spacing w:before="58"/>
                            <w:ind w:left="29"/>
                            <w:jc w:val="center"/>
                            <w:rPr>
                              <w:rFonts w:ascii="Arial MT"/>
                              <w:sz w:val="13"/>
                            </w:rPr>
                          </w:pPr>
                          <w:r>
                            <w:rPr>
                              <w:rFonts w:ascii="Arial MT"/>
                              <w:sz w:val="13"/>
                            </w:rPr>
                            <w:t>E-ME-F-</w:t>
                          </w:r>
                          <w:r>
                            <w:rPr>
                              <w:rFonts w:ascii="Arial MT"/>
                              <w:spacing w:val="-5"/>
                              <w:sz w:val="13"/>
                            </w:rPr>
                            <w:t>14</w:t>
                          </w:r>
                        </w:p>
                      </w:tc>
                    </w:tr>
                    <w:tr w:rsidR="00307933" w14:paraId="4D94ADFD" w14:textId="77777777">
                      <w:trPr>
                        <w:trHeight w:val="255"/>
                      </w:trPr>
                      <w:tc>
                        <w:tcPr>
                          <w:tcW w:w="1847" w:type="dxa"/>
                          <w:vMerge/>
                          <w:tcBorders>
                            <w:top w:val="nil"/>
                          </w:tcBorders>
                        </w:tcPr>
                        <w:p w14:paraId="61F7F859" w14:textId="77777777" w:rsidR="00307933" w:rsidRDefault="003079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812" w:type="dxa"/>
                          <w:vMerge/>
                          <w:tcBorders>
                            <w:top w:val="nil"/>
                          </w:tcBorders>
                        </w:tcPr>
                        <w:p w14:paraId="00FF6506" w14:textId="77777777" w:rsidR="00307933" w:rsidRDefault="0030793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</w:tcPr>
                        <w:p w14:paraId="60D33FDD" w14:textId="0BBEB760" w:rsidR="00307933" w:rsidRDefault="001F0172">
                          <w:pPr>
                            <w:pStyle w:val="TableParagraph"/>
                            <w:spacing w:before="43"/>
                            <w:ind w:left="217"/>
                            <w:rPr>
                              <w:rFonts w:ascii="Arial MT"/>
                              <w:sz w:val="13"/>
                            </w:rPr>
                          </w:pPr>
                          <w:r>
                            <w:rPr>
                              <w:rFonts w:ascii="Arial MT"/>
                              <w:sz w:val="13"/>
                            </w:rPr>
                            <w:t>22-10-</w:t>
                          </w:r>
                          <w:r>
                            <w:rPr>
                              <w:rFonts w:ascii="Arial MT"/>
                              <w:spacing w:val="-4"/>
                              <w:sz w:val="13"/>
                            </w:rPr>
                            <w:t>2025</w:t>
                          </w:r>
                        </w:p>
                      </w:tc>
                      <w:tc>
                        <w:tcPr>
                          <w:tcW w:w="1127" w:type="dxa"/>
                        </w:tcPr>
                        <w:p w14:paraId="2345F354" w14:textId="77777777" w:rsidR="00307933" w:rsidRDefault="00242234">
                          <w:pPr>
                            <w:pStyle w:val="TableParagraph"/>
                            <w:spacing w:before="43"/>
                            <w:ind w:left="13"/>
                            <w:jc w:val="center"/>
                            <w:rPr>
                              <w:rFonts w:ascii="Arial MT"/>
                              <w:sz w:val="13"/>
                            </w:rPr>
                          </w:pPr>
                          <w:r>
                            <w:rPr>
                              <w:rFonts w:ascii="Arial MT"/>
                              <w:sz w:val="13"/>
                            </w:rPr>
                            <w:t>V-</w:t>
                          </w:r>
                          <w:r>
                            <w:rPr>
                              <w:rFonts w:ascii="Arial MT"/>
                              <w:spacing w:val="-10"/>
                              <w:sz w:val="13"/>
                            </w:rPr>
                            <w:t>5</w:t>
                          </w:r>
                        </w:p>
                      </w:tc>
                    </w:tr>
                  </w:tbl>
                  <w:p w14:paraId="5BE39FE5" w14:textId="77777777" w:rsidR="00307933" w:rsidRDefault="0030793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/>
      </w:rPr>
      <w:drawing>
        <wp:anchor distT="0" distB="0" distL="0" distR="0" simplePos="0" relativeHeight="487494144" behindDoc="1" locked="0" layoutInCell="1" allowOverlap="1" wp14:anchorId="4C68BD0E" wp14:editId="692991A8">
          <wp:simplePos x="0" y="0"/>
          <wp:positionH relativeFrom="page">
            <wp:posOffset>5579109</wp:posOffset>
          </wp:positionH>
          <wp:positionV relativeFrom="page">
            <wp:posOffset>326390</wp:posOffset>
          </wp:positionV>
          <wp:extent cx="1440814" cy="54355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0814" cy="543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487494656" behindDoc="1" locked="0" layoutInCell="1" allowOverlap="1" wp14:anchorId="7AC5D67C" wp14:editId="12C247F0">
          <wp:simplePos x="0" y="0"/>
          <wp:positionH relativeFrom="page">
            <wp:posOffset>953859</wp:posOffset>
          </wp:positionH>
          <wp:positionV relativeFrom="page">
            <wp:posOffset>461309</wp:posOffset>
          </wp:positionV>
          <wp:extent cx="702131" cy="633536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131" cy="6335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A52D6"/>
    <w:multiLevelType w:val="multilevel"/>
    <w:tmpl w:val="5456C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7C51C4"/>
    <w:multiLevelType w:val="multilevel"/>
    <w:tmpl w:val="287A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B26779"/>
    <w:multiLevelType w:val="multilevel"/>
    <w:tmpl w:val="AFDC3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F44C9E"/>
    <w:multiLevelType w:val="hybridMultilevel"/>
    <w:tmpl w:val="04520E20"/>
    <w:lvl w:ilvl="0" w:tplc="FFFFFFFF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1" w:hanging="360"/>
      </w:pPr>
    </w:lvl>
    <w:lvl w:ilvl="2" w:tplc="FFFFFFFF" w:tentative="1">
      <w:start w:val="1"/>
      <w:numFmt w:val="lowerRoman"/>
      <w:lvlText w:val="%3."/>
      <w:lvlJc w:val="right"/>
      <w:pPr>
        <w:ind w:left="1921" w:hanging="180"/>
      </w:pPr>
    </w:lvl>
    <w:lvl w:ilvl="3" w:tplc="FFFFFFFF" w:tentative="1">
      <w:start w:val="1"/>
      <w:numFmt w:val="decimal"/>
      <w:lvlText w:val="%4."/>
      <w:lvlJc w:val="left"/>
      <w:pPr>
        <w:ind w:left="2641" w:hanging="360"/>
      </w:pPr>
    </w:lvl>
    <w:lvl w:ilvl="4" w:tplc="FFFFFFFF" w:tentative="1">
      <w:start w:val="1"/>
      <w:numFmt w:val="lowerLetter"/>
      <w:lvlText w:val="%5."/>
      <w:lvlJc w:val="left"/>
      <w:pPr>
        <w:ind w:left="3361" w:hanging="360"/>
      </w:pPr>
    </w:lvl>
    <w:lvl w:ilvl="5" w:tplc="FFFFFFFF" w:tentative="1">
      <w:start w:val="1"/>
      <w:numFmt w:val="lowerRoman"/>
      <w:lvlText w:val="%6."/>
      <w:lvlJc w:val="right"/>
      <w:pPr>
        <w:ind w:left="4081" w:hanging="180"/>
      </w:pPr>
    </w:lvl>
    <w:lvl w:ilvl="6" w:tplc="FFFFFFFF" w:tentative="1">
      <w:start w:val="1"/>
      <w:numFmt w:val="decimal"/>
      <w:lvlText w:val="%7."/>
      <w:lvlJc w:val="left"/>
      <w:pPr>
        <w:ind w:left="4801" w:hanging="360"/>
      </w:pPr>
    </w:lvl>
    <w:lvl w:ilvl="7" w:tplc="FFFFFFFF" w:tentative="1">
      <w:start w:val="1"/>
      <w:numFmt w:val="lowerLetter"/>
      <w:lvlText w:val="%8."/>
      <w:lvlJc w:val="left"/>
      <w:pPr>
        <w:ind w:left="5521" w:hanging="360"/>
      </w:pPr>
    </w:lvl>
    <w:lvl w:ilvl="8" w:tplc="FFFFFFFF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4" w15:restartNumberingAfterBreak="0">
    <w:nsid w:val="55091376"/>
    <w:multiLevelType w:val="hybridMultilevel"/>
    <w:tmpl w:val="04520E20"/>
    <w:lvl w:ilvl="0" w:tplc="C96CE7E6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01" w:hanging="360"/>
      </w:pPr>
    </w:lvl>
    <w:lvl w:ilvl="2" w:tplc="240A001B" w:tentative="1">
      <w:start w:val="1"/>
      <w:numFmt w:val="lowerRoman"/>
      <w:lvlText w:val="%3."/>
      <w:lvlJc w:val="right"/>
      <w:pPr>
        <w:ind w:left="1921" w:hanging="180"/>
      </w:pPr>
    </w:lvl>
    <w:lvl w:ilvl="3" w:tplc="240A000F" w:tentative="1">
      <w:start w:val="1"/>
      <w:numFmt w:val="decimal"/>
      <w:lvlText w:val="%4."/>
      <w:lvlJc w:val="left"/>
      <w:pPr>
        <w:ind w:left="2641" w:hanging="360"/>
      </w:pPr>
    </w:lvl>
    <w:lvl w:ilvl="4" w:tplc="240A0019" w:tentative="1">
      <w:start w:val="1"/>
      <w:numFmt w:val="lowerLetter"/>
      <w:lvlText w:val="%5."/>
      <w:lvlJc w:val="left"/>
      <w:pPr>
        <w:ind w:left="3361" w:hanging="360"/>
      </w:pPr>
    </w:lvl>
    <w:lvl w:ilvl="5" w:tplc="240A001B" w:tentative="1">
      <w:start w:val="1"/>
      <w:numFmt w:val="lowerRoman"/>
      <w:lvlText w:val="%6."/>
      <w:lvlJc w:val="right"/>
      <w:pPr>
        <w:ind w:left="4081" w:hanging="180"/>
      </w:pPr>
    </w:lvl>
    <w:lvl w:ilvl="6" w:tplc="240A000F" w:tentative="1">
      <w:start w:val="1"/>
      <w:numFmt w:val="decimal"/>
      <w:lvlText w:val="%7."/>
      <w:lvlJc w:val="left"/>
      <w:pPr>
        <w:ind w:left="4801" w:hanging="360"/>
      </w:pPr>
    </w:lvl>
    <w:lvl w:ilvl="7" w:tplc="240A0019" w:tentative="1">
      <w:start w:val="1"/>
      <w:numFmt w:val="lowerLetter"/>
      <w:lvlText w:val="%8."/>
      <w:lvlJc w:val="left"/>
      <w:pPr>
        <w:ind w:left="5521" w:hanging="360"/>
      </w:pPr>
    </w:lvl>
    <w:lvl w:ilvl="8" w:tplc="240A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5" w15:restartNumberingAfterBreak="0">
    <w:nsid w:val="61640D98"/>
    <w:multiLevelType w:val="hybridMultilevel"/>
    <w:tmpl w:val="04520E20"/>
    <w:lvl w:ilvl="0" w:tplc="FFFFFFFF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1" w:hanging="360"/>
      </w:pPr>
    </w:lvl>
    <w:lvl w:ilvl="2" w:tplc="FFFFFFFF" w:tentative="1">
      <w:start w:val="1"/>
      <w:numFmt w:val="lowerRoman"/>
      <w:lvlText w:val="%3."/>
      <w:lvlJc w:val="right"/>
      <w:pPr>
        <w:ind w:left="1921" w:hanging="180"/>
      </w:pPr>
    </w:lvl>
    <w:lvl w:ilvl="3" w:tplc="FFFFFFFF" w:tentative="1">
      <w:start w:val="1"/>
      <w:numFmt w:val="decimal"/>
      <w:lvlText w:val="%4."/>
      <w:lvlJc w:val="left"/>
      <w:pPr>
        <w:ind w:left="2641" w:hanging="360"/>
      </w:pPr>
    </w:lvl>
    <w:lvl w:ilvl="4" w:tplc="FFFFFFFF" w:tentative="1">
      <w:start w:val="1"/>
      <w:numFmt w:val="lowerLetter"/>
      <w:lvlText w:val="%5."/>
      <w:lvlJc w:val="left"/>
      <w:pPr>
        <w:ind w:left="3361" w:hanging="360"/>
      </w:pPr>
    </w:lvl>
    <w:lvl w:ilvl="5" w:tplc="FFFFFFFF" w:tentative="1">
      <w:start w:val="1"/>
      <w:numFmt w:val="lowerRoman"/>
      <w:lvlText w:val="%6."/>
      <w:lvlJc w:val="right"/>
      <w:pPr>
        <w:ind w:left="4081" w:hanging="180"/>
      </w:pPr>
    </w:lvl>
    <w:lvl w:ilvl="6" w:tplc="FFFFFFFF" w:tentative="1">
      <w:start w:val="1"/>
      <w:numFmt w:val="decimal"/>
      <w:lvlText w:val="%7."/>
      <w:lvlJc w:val="left"/>
      <w:pPr>
        <w:ind w:left="4801" w:hanging="360"/>
      </w:pPr>
    </w:lvl>
    <w:lvl w:ilvl="7" w:tplc="FFFFFFFF" w:tentative="1">
      <w:start w:val="1"/>
      <w:numFmt w:val="lowerLetter"/>
      <w:lvlText w:val="%8."/>
      <w:lvlJc w:val="left"/>
      <w:pPr>
        <w:ind w:left="5521" w:hanging="360"/>
      </w:pPr>
    </w:lvl>
    <w:lvl w:ilvl="8" w:tplc="FFFFFFFF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6" w15:restartNumberingAfterBreak="0">
    <w:nsid w:val="6F486962"/>
    <w:multiLevelType w:val="multilevel"/>
    <w:tmpl w:val="4352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9E7D4B"/>
    <w:multiLevelType w:val="hybridMultilevel"/>
    <w:tmpl w:val="04520E20"/>
    <w:lvl w:ilvl="0" w:tplc="FFFFFFFF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1" w:hanging="360"/>
      </w:pPr>
    </w:lvl>
    <w:lvl w:ilvl="2" w:tplc="FFFFFFFF" w:tentative="1">
      <w:start w:val="1"/>
      <w:numFmt w:val="lowerRoman"/>
      <w:lvlText w:val="%3."/>
      <w:lvlJc w:val="right"/>
      <w:pPr>
        <w:ind w:left="1921" w:hanging="180"/>
      </w:pPr>
    </w:lvl>
    <w:lvl w:ilvl="3" w:tplc="FFFFFFFF" w:tentative="1">
      <w:start w:val="1"/>
      <w:numFmt w:val="decimal"/>
      <w:lvlText w:val="%4."/>
      <w:lvlJc w:val="left"/>
      <w:pPr>
        <w:ind w:left="2641" w:hanging="360"/>
      </w:pPr>
    </w:lvl>
    <w:lvl w:ilvl="4" w:tplc="FFFFFFFF" w:tentative="1">
      <w:start w:val="1"/>
      <w:numFmt w:val="lowerLetter"/>
      <w:lvlText w:val="%5."/>
      <w:lvlJc w:val="left"/>
      <w:pPr>
        <w:ind w:left="3361" w:hanging="360"/>
      </w:pPr>
    </w:lvl>
    <w:lvl w:ilvl="5" w:tplc="FFFFFFFF" w:tentative="1">
      <w:start w:val="1"/>
      <w:numFmt w:val="lowerRoman"/>
      <w:lvlText w:val="%6."/>
      <w:lvlJc w:val="right"/>
      <w:pPr>
        <w:ind w:left="4081" w:hanging="180"/>
      </w:pPr>
    </w:lvl>
    <w:lvl w:ilvl="6" w:tplc="FFFFFFFF" w:tentative="1">
      <w:start w:val="1"/>
      <w:numFmt w:val="decimal"/>
      <w:lvlText w:val="%7."/>
      <w:lvlJc w:val="left"/>
      <w:pPr>
        <w:ind w:left="4801" w:hanging="360"/>
      </w:pPr>
    </w:lvl>
    <w:lvl w:ilvl="7" w:tplc="FFFFFFFF" w:tentative="1">
      <w:start w:val="1"/>
      <w:numFmt w:val="lowerLetter"/>
      <w:lvlText w:val="%8."/>
      <w:lvlJc w:val="left"/>
      <w:pPr>
        <w:ind w:left="5521" w:hanging="360"/>
      </w:pPr>
    </w:lvl>
    <w:lvl w:ilvl="8" w:tplc="FFFFFFFF" w:tentative="1">
      <w:start w:val="1"/>
      <w:numFmt w:val="lowerRoman"/>
      <w:lvlText w:val="%9."/>
      <w:lvlJc w:val="right"/>
      <w:pPr>
        <w:ind w:left="6241" w:hanging="180"/>
      </w:pPr>
    </w:lvl>
  </w:abstractNum>
  <w:num w:numId="1" w16cid:durableId="22413827">
    <w:abstractNumId w:val="4"/>
  </w:num>
  <w:num w:numId="2" w16cid:durableId="969164189">
    <w:abstractNumId w:val="0"/>
  </w:num>
  <w:num w:numId="3" w16cid:durableId="689994272">
    <w:abstractNumId w:val="5"/>
  </w:num>
  <w:num w:numId="4" w16cid:durableId="961377634">
    <w:abstractNumId w:val="1"/>
  </w:num>
  <w:num w:numId="5" w16cid:durableId="1919292805">
    <w:abstractNumId w:val="7"/>
  </w:num>
  <w:num w:numId="6" w16cid:durableId="840311418">
    <w:abstractNumId w:val="2"/>
  </w:num>
  <w:num w:numId="7" w16cid:durableId="149711898">
    <w:abstractNumId w:val="6"/>
  </w:num>
  <w:num w:numId="8" w16cid:durableId="475728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933"/>
    <w:rsid w:val="0000037E"/>
    <w:rsid w:val="000B19FD"/>
    <w:rsid w:val="000D5E6D"/>
    <w:rsid w:val="000F0D6A"/>
    <w:rsid w:val="00101640"/>
    <w:rsid w:val="001026FF"/>
    <w:rsid w:val="00104D3D"/>
    <w:rsid w:val="00104FAE"/>
    <w:rsid w:val="00170B05"/>
    <w:rsid w:val="001F0172"/>
    <w:rsid w:val="001F3C55"/>
    <w:rsid w:val="0020646A"/>
    <w:rsid w:val="002337A8"/>
    <w:rsid w:val="00242234"/>
    <w:rsid w:val="00262D1A"/>
    <w:rsid w:val="00274101"/>
    <w:rsid w:val="00283092"/>
    <w:rsid w:val="00296C88"/>
    <w:rsid w:val="002A0B90"/>
    <w:rsid w:val="00307933"/>
    <w:rsid w:val="00340768"/>
    <w:rsid w:val="00340C44"/>
    <w:rsid w:val="003D114C"/>
    <w:rsid w:val="00407658"/>
    <w:rsid w:val="00412B49"/>
    <w:rsid w:val="00412EAE"/>
    <w:rsid w:val="004172B4"/>
    <w:rsid w:val="004F39F8"/>
    <w:rsid w:val="00587F61"/>
    <w:rsid w:val="005A44C7"/>
    <w:rsid w:val="005D7690"/>
    <w:rsid w:val="005F2B44"/>
    <w:rsid w:val="00622951"/>
    <w:rsid w:val="006318DF"/>
    <w:rsid w:val="00634261"/>
    <w:rsid w:val="006652CE"/>
    <w:rsid w:val="006A7A7F"/>
    <w:rsid w:val="00701FC0"/>
    <w:rsid w:val="00773CF2"/>
    <w:rsid w:val="00783587"/>
    <w:rsid w:val="007D02AD"/>
    <w:rsid w:val="007E09F4"/>
    <w:rsid w:val="00803062"/>
    <w:rsid w:val="00834928"/>
    <w:rsid w:val="009808E5"/>
    <w:rsid w:val="00983EBD"/>
    <w:rsid w:val="009D0418"/>
    <w:rsid w:val="00A03A7A"/>
    <w:rsid w:val="00A444D9"/>
    <w:rsid w:val="00AB7442"/>
    <w:rsid w:val="00AE5C86"/>
    <w:rsid w:val="00AF2379"/>
    <w:rsid w:val="00B17EF5"/>
    <w:rsid w:val="00B24E6C"/>
    <w:rsid w:val="00B75564"/>
    <w:rsid w:val="00BA1E1E"/>
    <w:rsid w:val="00BB6B03"/>
    <w:rsid w:val="00BC5D3D"/>
    <w:rsid w:val="00BC63DE"/>
    <w:rsid w:val="00BE77F5"/>
    <w:rsid w:val="00C02C2F"/>
    <w:rsid w:val="00C04F45"/>
    <w:rsid w:val="00C2297C"/>
    <w:rsid w:val="00CC3D47"/>
    <w:rsid w:val="00CF0D80"/>
    <w:rsid w:val="00D41971"/>
    <w:rsid w:val="00DB2267"/>
    <w:rsid w:val="00DC315D"/>
    <w:rsid w:val="00DC3E97"/>
    <w:rsid w:val="00E036DD"/>
    <w:rsid w:val="00E9670C"/>
    <w:rsid w:val="00E97CD9"/>
    <w:rsid w:val="00EC0B17"/>
    <w:rsid w:val="00ED0DF7"/>
    <w:rsid w:val="00F7366D"/>
    <w:rsid w:val="00FB2574"/>
    <w:rsid w:val="00FC1B36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0DD7C"/>
  <w15:docId w15:val="{FFDA59B8-1AEF-43E0-B7D9-AAAC74C0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121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F0172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0172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0172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172"/>
    <w:rPr>
      <w:rFonts w:ascii="Arial" w:eastAsia="Arial" w:hAnsi="Arial" w:cs="Arial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A7A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A7A7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A7A7F"/>
    <w:rPr>
      <w:rFonts w:ascii="Arial" w:eastAsia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A7A7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A7A7F"/>
    <w:rPr>
      <w:rFonts w:ascii="Arial" w:eastAsia="Arial" w:hAnsi="Arial" w:cs="Arial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7A7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7A7F"/>
    <w:rPr>
      <w:rFonts w:ascii="Segoe UI" w:eastAsia="Arial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1fe20781f92979b6fe0572cc153532d3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f81f096c04af5aad12fc2dad45a01d6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154191-CEEF-4746-877E-045F9A92B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902CC8-2496-4A53-AA59-D1E60D6F782A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3.xml><?xml version="1.0" encoding="utf-8"?>
<ds:datastoreItem xmlns:ds="http://schemas.openxmlformats.org/officeDocument/2006/customXml" ds:itemID="{70EA2C56-005F-4CCA-AD05-E829C941A8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D353C7-CC10-4253-BC95-D108F8562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9895-93ab-4536-b1cb-77a268359520"/>
    <ds:schemaRef ds:uri="189b51a7-d269-4f29-b142-79e8ee84f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684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CHAPARRO RINCON</dc:creator>
  <cp:lastModifiedBy>Juan Manuel Infante</cp:lastModifiedBy>
  <cp:revision>5</cp:revision>
  <cp:lastPrinted>2025-09-30T19:59:00Z</cp:lastPrinted>
  <dcterms:created xsi:type="dcterms:W3CDTF">2025-12-16T16:23:00Z</dcterms:created>
  <dcterms:modified xsi:type="dcterms:W3CDTF">2025-12-16T16:54:00Z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2024-09-10T00:00:00Z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2024-09-10T00:00:00Z</vt:filetime>
  </property>
  <property fmtid="{D5CDD505-2E9C-101B-9397-08002B2CF9AE}" pid="6" name="GrammarlyDocumentId">
    <vt:lpwstr>a766e2f8-8785-43d9-beb2-ee28250cbf78</vt:lpwstr>
  </property>
  <property fmtid="{D5CDD505-2E9C-101B-9397-08002B2CF9AE}" pid="7" name="ContentTypeId">
    <vt:lpwstr>0x0101001D2AC1A0CAA71244BE1C830520B3580B</vt:lpwstr>
  </property>
</Properties>
</file>